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AFBF" w14:textId="17CEAFD0" w:rsidR="001E0C71" w:rsidRPr="001E0C71" w:rsidRDefault="001E0C71" w:rsidP="001E0C71">
      <w:pPr>
        <w:pageBreakBefore/>
        <w:spacing w:after="240"/>
        <w:jc w:val="center"/>
        <w:rPr>
          <w:rFonts w:cs="Arial"/>
          <w:b/>
          <w:szCs w:val="22"/>
          <w:lang w:eastAsia="en-US"/>
        </w:rPr>
      </w:pPr>
      <w:r w:rsidRPr="001E0C71">
        <w:rPr>
          <w:rFonts w:cs="Arial"/>
          <w:b/>
          <w:szCs w:val="22"/>
          <w:lang w:eastAsia="en-US"/>
        </w:rPr>
        <w:t xml:space="preserve">SECTION </w:t>
      </w:r>
      <w:r w:rsidR="00725DE7">
        <w:rPr>
          <w:rFonts w:cs="Arial"/>
          <w:b/>
          <w:szCs w:val="22"/>
          <w:lang w:eastAsia="en-US"/>
        </w:rPr>
        <w:t>C</w:t>
      </w:r>
      <w:r w:rsidRPr="001E0C71">
        <w:rPr>
          <w:rFonts w:cs="Arial"/>
          <w:b/>
          <w:szCs w:val="22"/>
          <w:lang w:eastAsia="en-US"/>
        </w:rPr>
        <w:t xml:space="preserve"> – EVENTS </w:t>
      </w:r>
    </w:p>
    <w:p w14:paraId="5AA727B9" w14:textId="27326D4A" w:rsidR="001E0C71" w:rsidRDefault="001E0C71" w:rsidP="001E0C71">
      <w:pPr>
        <w:spacing w:after="240"/>
        <w:jc w:val="center"/>
        <w:rPr>
          <w:rFonts w:cs="Arial"/>
          <w:b/>
          <w:szCs w:val="22"/>
          <w:lang w:eastAsia="en-US"/>
        </w:rPr>
      </w:pPr>
      <w:r w:rsidRPr="001E0C71">
        <w:rPr>
          <w:rFonts w:cs="Arial"/>
          <w:b/>
          <w:szCs w:val="22"/>
          <w:lang w:eastAsia="en-US"/>
        </w:rPr>
        <w:t>SPECIFIC TERMS</w:t>
      </w:r>
    </w:p>
    <w:p w14:paraId="7ABA40B3" w14:textId="256F085B" w:rsidR="00B41E37" w:rsidRPr="00B41E37" w:rsidRDefault="00BE795A" w:rsidP="00B41E37">
      <w:pPr>
        <w:spacing w:after="240"/>
        <w:rPr>
          <w:rFonts w:cs="Arial"/>
          <w:bCs/>
          <w:szCs w:val="22"/>
          <w:lang w:eastAsia="en-US"/>
        </w:rPr>
      </w:pPr>
      <w:bookmarkStart w:id="0" w:name="_Hlk88741323"/>
      <w:r>
        <w:rPr>
          <w:rFonts w:cs="Arial"/>
          <w:bCs/>
          <w:szCs w:val="22"/>
          <w:lang w:eastAsia="en-US"/>
        </w:rPr>
        <w:t xml:space="preserve">Events </w:t>
      </w:r>
      <w:r w:rsidR="00844C52">
        <w:rPr>
          <w:rFonts w:cs="Arial"/>
          <w:bCs/>
          <w:szCs w:val="22"/>
          <w:lang w:eastAsia="en-US"/>
        </w:rPr>
        <w:t xml:space="preserve">include such events as graduations, award submissions, award ceremonies and webinars. </w:t>
      </w:r>
      <w:r w:rsidR="00AC4E9F">
        <w:rPr>
          <w:rFonts w:cs="Arial"/>
          <w:bCs/>
          <w:szCs w:val="22"/>
          <w:lang w:eastAsia="en-US"/>
        </w:rPr>
        <w:t xml:space="preserve"> Please note </w:t>
      </w:r>
      <w:r w:rsidR="004E138A">
        <w:rPr>
          <w:rFonts w:cs="Arial"/>
          <w:bCs/>
          <w:szCs w:val="22"/>
          <w:lang w:eastAsia="en-US"/>
        </w:rPr>
        <w:t>where specific events are run by a third party provider on behalf of CIPS there may be separate applicable terms.</w:t>
      </w:r>
    </w:p>
    <w:bookmarkEnd w:id="0"/>
    <w:p w14:paraId="54978048" w14:textId="4E9AA9CF" w:rsidR="00B41E37" w:rsidRPr="00B41E37" w:rsidRDefault="00B41E37" w:rsidP="00B41E37">
      <w:pPr>
        <w:spacing w:after="240"/>
        <w:rPr>
          <w:rFonts w:cs="Arial"/>
          <w:bCs/>
          <w:szCs w:val="22"/>
          <w:lang w:eastAsia="en-US"/>
        </w:rPr>
      </w:pPr>
      <w:r w:rsidRPr="00B41E37">
        <w:rPr>
          <w:rFonts w:cs="Arial"/>
          <w:bCs/>
          <w:szCs w:val="22"/>
          <w:lang w:eastAsia="en-US"/>
        </w:rPr>
        <w:t xml:space="preserve">These specific terms are subject to the general terms set out in Section A. The defined terms in Section A have the same meanings where used in this Section </w:t>
      </w:r>
      <w:r w:rsidR="00725DE7">
        <w:rPr>
          <w:rFonts w:cs="Arial"/>
          <w:bCs/>
          <w:szCs w:val="22"/>
          <w:lang w:eastAsia="en-US"/>
        </w:rPr>
        <w:t>C</w:t>
      </w:r>
      <w:r w:rsidRPr="00B41E37">
        <w:rPr>
          <w:rFonts w:cs="Arial"/>
          <w:bCs/>
          <w:szCs w:val="22"/>
          <w:lang w:eastAsia="en-US"/>
        </w:rPr>
        <w:t>.</w:t>
      </w:r>
    </w:p>
    <w:p w14:paraId="59ABCF47" w14:textId="77777777" w:rsidR="001E0C71" w:rsidRPr="001E0C71" w:rsidRDefault="001E0C71" w:rsidP="001E0C71">
      <w:pPr>
        <w:numPr>
          <w:ilvl w:val="0"/>
          <w:numId w:val="22"/>
        </w:numPr>
        <w:spacing w:after="240"/>
        <w:outlineLvl w:val="0"/>
        <w:rPr>
          <w:rFonts w:cs="Arial"/>
          <w:b/>
          <w:szCs w:val="22"/>
          <w:lang w:eastAsia="en-US"/>
        </w:rPr>
      </w:pPr>
      <w:r w:rsidRPr="001E0C71">
        <w:rPr>
          <w:rFonts w:cs="Arial"/>
          <w:b/>
          <w:szCs w:val="22"/>
          <w:lang w:eastAsia="en-US"/>
        </w:rPr>
        <w:t>DEFINITIONS AND INTERPRETATION</w:t>
      </w:r>
    </w:p>
    <w:p w14:paraId="2F3BC64A" w14:textId="11091046" w:rsidR="001E0C71" w:rsidRPr="001E0C71" w:rsidRDefault="001E0C71" w:rsidP="001E0C71">
      <w:pPr>
        <w:numPr>
          <w:ilvl w:val="1"/>
          <w:numId w:val="7"/>
        </w:numPr>
        <w:spacing w:after="240"/>
        <w:rPr>
          <w:rFonts w:cs="Arial"/>
          <w:szCs w:val="22"/>
          <w:lang w:eastAsia="en-US"/>
        </w:rPr>
      </w:pPr>
      <w:r w:rsidRPr="001E0C71">
        <w:rPr>
          <w:rFonts w:cs="Arial"/>
          <w:szCs w:val="22"/>
          <w:lang w:eastAsia="en-US"/>
        </w:rPr>
        <w:t xml:space="preserve">In this Section </w:t>
      </w:r>
      <w:r w:rsidR="00725DE7">
        <w:rPr>
          <w:rFonts w:cs="Arial"/>
          <w:szCs w:val="22"/>
          <w:lang w:eastAsia="en-US"/>
        </w:rPr>
        <w:t>C</w:t>
      </w:r>
      <w:r w:rsidRPr="001E0C71">
        <w:rPr>
          <w:rFonts w:cs="Arial"/>
          <w:szCs w:val="22"/>
          <w:lang w:eastAsia="en-US"/>
        </w:rPr>
        <w:t xml:space="preserve"> the following words and expressions have the following meanings unless inconsistent with the context:</w:t>
      </w:r>
    </w:p>
    <w:tbl>
      <w:tblPr>
        <w:tblW w:w="7666" w:type="dxa"/>
        <w:tblInd w:w="709" w:type="dxa"/>
        <w:tblLayout w:type="fixed"/>
        <w:tblLook w:val="04A0" w:firstRow="1" w:lastRow="0" w:firstColumn="1" w:lastColumn="0" w:noHBand="0" w:noVBand="1"/>
      </w:tblPr>
      <w:tblGrid>
        <w:gridCol w:w="2645"/>
        <w:gridCol w:w="5021"/>
      </w:tblGrid>
      <w:tr w:rsidR="001E0C71" w:rsidRPr="001E0C71" w14:paraId="4B02C95D" w14:textId="77777777" w:rsidTr="001E0C71">
        <w:trPr>
          <w:trHeight w:val="510"/>
        </w:trPr>
        <w:tc>
          <w:tcPr>
            <w:tcW w:w="2645" w:type="dxa"/>
          </w:tcPr>
          <w:p w14:paraId="2332C326" w14:textId="77777777" w:rsidR="001E0C71" w:rsidRPr="001E0C71" w:rsidRDefault="001E0C71" w:rsidP="001E0C71">
            <w:pPr>
              <w:rPr>
                <w:rFonts w:cs="Arial"/>
                <w:b/>
                <w:szCs w:val="22"/>
                <w:lang w:eastAsia="en-US"/>
              </w:rPr>
            </w:pPr>
            <w:r w:rsidRPr="001E0C71">
              <w:rPr>
                <w:rFonts w:cs="Arial"/>
                <w:b/>
                <w:szCs w:val="22"/>
                <w:lang w:eastAsia="en-US"/>
              </w:rPr>
              <w:t>“Attendance Criteria”</w:t>
            </w:r>
          </w:p>
        </w:tc>
        <w:tc>
          <w:tcPr>
            <w:tcW w:w="5021" w:type="dxa"/>
          </w:tcPr>
          <w:p w14:paraId="6D756078" w14:textId="64DBDD83" w:rsidR="001E0C71" w:rsidRPr="001E0C71" w:rsidRDefault="001E0C71" w:rsidP="001E0C71">
            <w:pPr>
              <w:spacing w:after="240"/>
              <w:rPr>
                <w:rFonts w:cs="Arial"/>
                <w:szCs w:val="22"/>
                <w:lang w:eastAsia="en-US"/>
              </w:rPr>
            </w:pPr>
            <w:r w:rsidRPr="001E0C71">
              <w:rPr>
                <w:rFonts w:cs="Arial"/>
                <w:szCs w:val="22"/>
                <w:lang w:eastAsia="en-US"/>
              </w:rPr>
              <w:t>any criteria</w:t>
            </w:r>
            <w:r w:rsidR="00D924EA">
              <w:rPr>
                <w:rFonts w:cs="Arial"/>
                <w:szCs w:val="22"/>
                <w:lang w:eastAsia="en-US"/>
              </w:rPr>
              <w:t>, regulations</w:t>
            </w:r>
            <w:r w:rsidRPr="001E0C71">
              <w:rPr>
                <w:rFonts w:cs="Arial"/>
                <w:szCs w:val="22"/>
                <w:lang w:eastAsia="en-US"/>
              </w:rPr>
              <w:t xml:space="preserve"> or requirements which </w:t>
            </w:r>
            <w:r w:rsidR="00BD09DA">
              <w:rPr>
                <w:rFonts w:cs="Arial"/>
                <w:szCs w:val="22"/>
                <w:lang w:eastAsia="en-US"/>
              </w:rPr>
              <w:t>Customers</w:t>
            </w:r>
            <w:r w:rsidRPr="001E0C71">
              <w:rPr>
                <w:rFonts w:cs="Arial"/>
                <w:szCs w:val="22"/>
                <w:lang w:eastAsia="en-US"/>
              </w:rPr>
              <w:t xml:space="preserve"> must meet </w:t>
            </w:r>
            <w:r w:rsidR="00D924EA">
              <w:rPr>
                <w:rFonts w:cs="Arial"/>
                <w:szCs w:val="22"/>
                <w:lang w:eastAsia="en-US"/>
              </w:rPr>
              <w:t xml:space="preserve">or comply with </w:t>
            </w:r>
            <w:r w:rsidRPr="001E0C71">
              <w:rPr>
                <w:rFonts w:cs="Arial"/>
                <w:szCs w:val="22"/>
                <w:lang w:eastAsia="en-US"/>
              </w:rPr>
              <w:t xml:space="preserve">in order to attend the Event, as notified to the Customer by </w:t>
            </w:r>
            <w:r w:rsidR="00BD09DA">
              <w:rPr>
                <w:rFonts w:cs="Arial"/>
                <w:szCs w:val="22"/>
                <w:lang w:eastAsia="en-US"/>
              </w:rPr>
              <w:t>the Supplier</w:t>
            </w:r>
            <w:r w:rsidRPr="001E0C71">
              <w:rPr>
                <w:rFonts w:cs="Arial"/>
                <w:szCs w:val="22"/>
                <w:lang w:eastAsia="en-US"/>
              </w:rPr>
              <w:t xml:space="preserve"> in writing from time to time;</w:t>
            </w:r>
          </w:p>
        </w:tc>
      </w:tr>
      <w:tr w:rsidR="001E0C71" w:rsidRPr="001E0C71" w14:paraId="4F04BE36" w14:textId="77777777" w:rsidTr="001E0C71">
        <w:trPr>
          <w:trHeight w:val="510"/>
        </w:trPr>
        <w:tc>
          <w:tcPr>
            <w:tcW w:w="2645" w:type="dxa"/>
          </w:tcPr>
          <w:p w14:paraId="0D6FCD41" w14:textId="77777777" w:rsidR="001E0C71" w:rsidRPr="001E0C71" w:rsidRDefault="001E0C71" w:rsidP="001E0C71">
            <w:pPr>
              <w:rPr>
                <w:rFonts w:cs="Arial"/>
                <w:b/>
                <w:szCs w:val="22"/>
                <w:lang w:eastAsia="en-US"/>
              </w:rPr>
            </w:pPr>
            <w:r w:rsidRPr="001E0C71">
              <w:rPr>
                <w:rFonts w:cs="Arial"/>
                <w:b/>
                <w:szCs w:val="22"/>
                <w:lang w:eastAsia="en-US"/>
              </w:rPr>
              <w:t>“Event”</w:t>
            </w:r>
          </w:p>
        </w:tc>
        <w:tc>
          <w:tcPr>
            <w:tcW w:w="5021" w:type="dxa"/>
          </w:tcPr>
          <w:p w14:paraId="1521DC15" w14:textId="32A42BB4" w:rsidR="001E0C71" w:rsidRPr="001E0C71" w:rsidRDefault="001E0C71" w:rsidP="001E0C71">
            <w:pPr>
              <w:spacing w:after="240"/>
              <w:rPr>
                <w:rFonts w:cs="Arial"/>
                <w:szCs w:val="22"/>
                <w:lang w:eastAsia="en-US"/>
              </w:rPr>
            </w:pPr>
            <w:r w:rsidRPr="001E0C71">
              <w:rPr>
                <w:rFonts w:cs="Arial"/>
                <w:szCs w:val="22"/>
                <w:lang w:eastAsia="en-US"/>
              </w:rPr>
              <w:t>the event or events which form</w:t>
            </w:r>
            <w:r w:rsidR="00D924EA">
              <w:rPr>
                <w:rFonts w:cs="Arial"/>
                <w:szCs w:val="22"/>
                <w:lang w:eastAsia="en-US"/>
              </w:rPr>
              <w:t>(</w:t>
            </w:r>
            <w:r w:rsidRPr="001E0C71">
              <w:rPr>
                <w:rFonts w:cs="Arial"/>
                <w:szCs w:val="22"/>
                <w:lang w:eastAsia="en-US"/>
              </w:rPr>
              <w:t>s</w:t>
            </w:r>
            <w:r w:rsidR="00D924EA">
              <w:rPr>
                <w:rFonts w:cs="Arial"/>
                <w:szCs w:val="22"/>
                <w:lang w:eastAsia="en-US"/>
              </w:rPr>
              <w:t>)</w:t>
            </w:r>
            <w:r w:rsidRPr="001E0C71">
              <w:rPr>
                <w:rFonts w:cs="Arial"/>
                <w:szCs w:val="22"/>
                <w:lang w:eastAsia="en-US"/>
              </w:rPr>
              <w:t xml:space="preserve"> the Deliverables as set out in the Contract Details;</w:t>
            </w:r>
          </w:p>
        </w:tc>
      </w:tr>
      <w:tr w:rsidR="001E0C71" w:rsidRPr="001E0C71" w14:paraId="730229AB" w14:textId="77777777" w:rsidTr="001E0C71">
        <w:trPr>
          <w:trHeight w:val="510"/>
        </w:trPr>
        <w:tc>
          <w:tcPr>
            <w:tcW w:w="2645" w:type="dxa"/>
          </w:tcPr>
          <w:p w14:paraId="6599B0CB" w14:textId="77777777" w:rsidR="001E0C71" w:rsidRPr="001E0C71" w:rsidRDefault="001E0C71" w:rsidP="001E0C71">
            <w:pPr>
              <w:rPr>
                <w:rFonts w:cs="Arial"/>
                <w:b/>
                <w:szCs w:val="22"/>
                <w:lang w:eastAsia="en-US"/>
              </w:rPr>
            </w:pPr>
            <w:r w:rsidRPr="001E0C71">
              <w:rPr>
                <w:rFonts w:cs="Arial"/>
                <w:b/>
                <w:szCs w:val="22"/>
                <w:lang w:eastAsia="en-US"/>
              </w:rPr>
              <w:t>“Venue”</w:t>
            </w:r>
          </w:p>
        </w:tc>
        <w:tc>
          <w:tcPr>
            <w:tcW w:w="5021" w:type="dxa"/>
          </w:tcPr>
          <w:p w14:paraId="5420379B" w14:textId="77777777" w:rsidR="001E0C71" w:rsidRPr="001E0C71" w:rsidRDefault="001E0C71" w:rsidP="001E0C71">
            <w:pPr>
              <w:spacing w:after="240"/>
              <w:rPr>
                <w:rFonts w:cs="Arial"/>
                <w:szCs w:val="22"/>
                <w:lang w:eastAsia="en-US"/>
              </w:rPr>
            </w:pPr>
            <w:r w:rsidRPr="001E0C71">
              <w:rPr>
                <w:rFonts w:cs="Arial"/>
                <w:szCs w:val="22"/>
                <w:lang w:eastAsia="en-US"/>
              </w:rPr>
              <w:t>the venue where the Event will take place as set out in the Contract Details.</w:t>
            </w:r>
          </w:p>
        </w:tc>
      </w:tr>
    </w:tbl>
    <w:p w14:paraId="350588B2" w14:textId="77777777" w:rsidR="001E0C71" w:rsidRPr="001E0C71" w:rsidRDefault="001E0C71" w:rsidP="001E0C71">
      <w:pPr>
        <w:numPr>
          <w:ilvl w:val="0"/>
          <w:numId w:val="7"/>
        </w:numPr>
        <w:spacing w:after="240"/>
        <w:outlineLvl w:val="0"/>
        <w:rPr>
          <w:rFonts w:cs="Arial"/>
          <w:b/>
          <w:szCs w:val="22"/>
          <w:lang w:eastAsia="en-US"/>
        </w:rPr>
      </w:pPr>
      <w:r w:rsidRPr="001E0C71">
        <w:rPr>
          <w:rFonts w:cs="Arial"/>
          <w:b/>
          <w:szCs w:val="22"/>
          <w:lang w:eastAsia="en-US"/>
        </w:rPr>
        <w:t>EVENT</w:t>
      </w:r>
    </w:p>
    <w:p w14:paraId="16E7C5F7" w14:textId="77777777" w:rsidR="00423838" w:rsidRDefault="00423838" w:rsidP="00423838">
      <w:pPr>
        <w:pStyle w:val="Default"/>
      </w:pPr>
    </w:p>
    <w:p w14:paraId="21C255D7" w14:textId="3793C47D" w:rsidR="00280751" w:rsidRDefault="00423838" w:rsidP="00423838">
      <w:pPr>
        <w:numPr>
          <w:ilvl w:val="1"/>
          <w:numId w:val="7"/>
        </w:numPr>
        <w:spacing w:after="240"/>
        <w:rPr>
          <w:rFonts w:cs="Arial"/>
          <w:szCs w:val="22"/>
          <w:lang w:eastAsia="en-US"/>
        </w:rPr>
      </w:pPr>
      <w:r>
        <w:t>The Customer</w:t>
      </w:r>
      <w:r w:rsidR="00E7458C">
        <w:t xml:space="preserve"> is required to</w:t>
      </w:r>
      <w:r>
        <w:rPr>
          <w:sz w:val="23"/>
          <w:szCs w:val="23"/>
        </w:rPr>
        <w:t xml:space="preserve"> complete </w:t>
      </w:r>
      <w:r w:rsidR="00E7458C">
        <w:rPr>
          <w:sz w:val="23"/>
          <w:szCs w:val="23"/>
        </w:rPr>
        <w:t xml:space="preserve">an </w:t>
      </w:r>
      <w:r>
        <w:rPr>
          <w:sz w:val="23"/>
          <w:szCs w:val="23"/>
        </w:rPr>
        <w:t>online registration form</w:t>
      </w:r>
      <w:r w:rsidR="00E7458C">
        <w:rPr>
          <w:sz w:val="23"/>
          <w:szCs w:val="23"/>
        </w:rPr>
        <w:t xml:space="preserve"> and should </w:t>
      </w:r>
      <w:r>
        <w:rPr>
          <w:sz w:val="23"/>
          <w:szCs w:val="23"/>
        </w:rPr>
        <w:t xml:space="preserve">check the order carefully before confirming it. </w:t>
      </w:r>
      <w:r w:rsidR="007B4935">
        <w:rPr>
          <w:sz w:val="23"/>
          <w:szCs w:val="23"/>
        </w:rPr>
        <w:t xml:space="preserve"> The</w:t>
      </w:r>
      <w:r>
        <w:rPr>
          <w:sz w:val="23"/>
          <w:szCs w:val="23"/>
        </w:rPr>
        <w:t xml:space="preserve"> booking is not confirmed until </w:t>
      </w:r>
      <w:r w:rsidR="007B4935">
        <w:rPr>
          <w:sz w:val="23"/>
          <w:szCs w:val="23"/>
        </w:rPr>
        <w:t>the Customer</w:t>
      </w:r>
      <w:r>
        <w:rPr>
          <w:sz w:val="23"/>
          <w:szCs w:val="23"/>
        </w:rPr>
        <w:t xml:space="preserve"> receive</w:t>
      </w:r>
      <w:r w:rsidR="007B4935">
        <w:rPr>
          <w:sz w:val="23"/>
          <w:szCs w:val="23"/>
        </w:rPr>
        <w:t>s</w:t>
      </w:r>
      <w:r>
        <w:rPr>
          <w:sz w:val="23"/>
          <w:szCs w:val="23"/>
        </w:rPr>
        <w:t xml:space="preserve"> an </w:t>
      </w:r>
      <w:r>
        <w:rPr>
          <w:sz w:val="23"/>
          <w:szCs w:val="23"/>
        </w:rPr>
        <w:t xml:space="preserve">email confirmation from </w:t>
      </w:r>
      <w:r w:rsidR="007B4935">
        <w:rPr>
          <w:sz w:val="23"/>
          <w:szCs w:val="23"/>
        </w:rPr>
        <w:t>the Supplier</w:t>
      </w:r>
      <w:r>
        <w:rPr>
          <w:sz w:val="23"/>
          <w:szCs w:val="23"/>
        </w:rPr>
        <w:t xml:space="preserve"> which sets out </w:t>
      </w:r>
      <w:r w:rsidR="00A204A1">
        <w:rPr>
          <w:sz w:val="23"/>
          <w:szCs w:val="23"/>
        </w:rPr>
        <w:t>the</w:t>
      </w:r>
      <w:r>
        <w:rPr>
          <w:sz w:val="23"/>
          <w:szCs w:val="23"/>
        </w:rPr>
        <w:t xml:space="preserve"> </w:t>
      </w:r>
      <w:r w:rsidR="00A204A1">
        <w:rPr>
          <w:sz w:val="23"/>
          <w:szCs w:val="23"/>
        </w:rPr>
        <w:t>Contract Details</w:t>
      </w:r>
      <w:r>
        <w:rPr>
          <w:sz w:val="23"/>
          <w:szCs w:val="23"/>
        </w:rPr>
        <w:t xml:space="preserve"> and other useful information</w:t>
      </w:r>
      <w:r w:rsidR="00342E66">
        <w:rPr>
          <w:sz w:val="23"/>
          <w:szCs w:val="23"/>
        </w:rPr>
        <w:t>.</w:t>
      </w:r>
      <w:r w:rsidR="00FE6379">
        <w:rPr>
          <w:sz w:val="23"/>
          <w:szCs w:val="23"/>
        </w:rPr>
        <w:t xml:space="preserve">  If the Customer does not receive the email confirmation within 24 hours of subm</w:t>
      </w:r>
      <w:r w:rsidR="00B05F65">
        <w:rPr>
          <w:sz w:val="23"/>
          <w:szCs w:val="23"/>
        </w:rPr>
        <w:t>itting the online registration form</w:t>
      </w:r>
      <w:r w:rsidR="00F16DC2">
        <w:rPr>
          <w:sz w:val="23"/>
          <w:szCs w:val="23"/>
        </w:rPr>
        <w:t xml:space="preserve">, please contact </w:t>
      </w:r>
      <w:hyperlink r:id="rId9" w:history="1">
        <w:proofErr w:type="spellStart"/>
        <w:r w:rsidR="00785C5D">
          <w:rPr>
            <w:rStyle w:val="Hyperlink"/>
          </w:rPr>
          <w:t>Contact</w:t>
        </w:r>
        <w:proofErr w:type="spellEnd"/>
        <w:r w:rsidR="00785C5D">
          <w:rPr>
            <w:rStyle w:val="Hyperlink"/>
          </w:rPr>
          <w:t xml:space="preserve"> Us</w:t>
        </w:r>
      </w:hyperlink>
      <w:r w:rsidR="00CE3892">
        <w:rPr>
          <w:sz w:val="23"/>
          <w:szCs w:val="23"/>
        </w:rPr>
        <w:t xml:space="preserve"> </w:t>
      </w:r>
      <w:r w:rsidR="00AB03E5">
        <w:rPr>
          <w:sz w:val="23"/>
          <w:szCs w:val="23"/>
        </w:rPr>
        <w:t xml:space="preserve">as soon as possible </w:t>
      </w:r>
      <w:r w:rsidR="00CA133B">
        <w:rPr>
          <w:sz w:val="23"/>
          <w:szCs w:val="23"/>
        </w:rPr>
        <w:t>before the start of the</w:t>
      </w:r>
      <w:r w:rsidR="00A62282">
        <w:rPr>
          <w:sz w:val="23"/>
          <w:szCs w:val="23"/>
        </w:rPr>
        <w:t xml:space="preserve"> </w:t>
      </w:r>
      <w:r w:rsidR="001B0445">
        <w:rPr>
          <w:sz w:val="23"/>
          <w:szCs w:val="23"/>
        </w:rPr>
        <w:t>E</w:t>
      </w:r>
      <w:r w:rsidR="00437CFC">
        <w:rPr>
          <w:sz w:val="23"/>
          <w:szCs w:val="23"/>
        </w:rPr>
        <w:t>vent</w:t>
      </w:r>
      <w:r w:rsidR="00CA133B">
        <w:rPr>
          <w:sz w:val="23"/>
          <w:szCs w:val="23"/>
        </w:rPr>
        <w:t>.  It is the Customer’s responsibility t</w:t>
      </w:r>
      <w:r w:rsidR="00AF5FED">
        <w:rPr>
          <w:sz w:val="23"/>
          <w:szCs w:val="23"/>
        </w:rPr>
        <w:t>o update the Supplier with any changes to contact details so that the Supplier or relevant third party providers are able to contact the Customer.</w:t>
      </w:r>
    </w:p>
    <w:p w14:paraId="3059ED01" w14:textId="1146A089" w:rsidR="001E0C71" w:rsidRPr="001E0C71" w:rsidRDefault="001E0C71" w:rsidP="001E0C71">
      <w:pPr>
        <w:numPr>
          <w:ilvl w:val="1"/>
          <w:numId w:val="7"/>
        </w:numPr>
        <w:spacing w:after="240"/>
        <w:rPr>
          <w:rFonts w:cs="Arial"/>
          <w:szCs w:val="22"/>
          <w:lang w:eastAsia="en-US"/>
        </w:rPr>
      </w:pPr>
      <w:r w:rsidRPr="001E0C71">
        <w:rPr>
          <w:rFonts w:cs="Arial"/>
          <w:szCs w:val="22"/>
          <w:lang w:eastAsia="en-US"/>
        </w:rPr>
        <w:t>Subject to</w:t>
      </w:r>
      <w:r w:rsidR="002F175F">
        <w:rPr>
          <w:rFonts w:cs="Arial"/>
          <w:szCs w:val="22"/>
          <w:lang w:eastAsia="en-US"/>
        </w:rPr>
        <w:t xml:space="preserve"> Condition 2.</w:t>
      </w:r>
      <w:r w:rsidR="00A238E3">
        <w:rPr>
          <w:rFonts w:cs="Arial"/>
          <w:szCs w:val="22"/>
          <w:lang w:eastAsia="en-US"/>
        </w:rPr>
        <w:t>3 and 2.4</w:t>
      </w:r>
      <w:r w:rsidR="002F175F">
        <w:rPr>
          <w:rFonts w:cs="Arial"/>
          <w:szCs w:val="22"/>
          <w:lang w:eastAsia="en-US"/>
        </w:rPr>
        <w:t xml:space="preserve"> of this Section </w:t>
      </w:r>
      <w:r w:rsidR="00725DE7">
        <w:rPr>
          <w:rFonts w:cs="Arial"/>
          <w:szCs w:val="22"/>
          <w:lang w:eastAsia="en-US"/>
        </w:rPr>
        <w:t>C</w:t>
      </w:r>
      <w:r w:rsidR="002F175F">
        <w:rPr>
          <w:rFonts w:cs="Arial"/>
          <w:szCs w:val="22"/>
          <w:lang w:eastAsia="en-US"/>
        </w:rPr>
        <w:t xml:space="preserve"> and subject to</w:t>
      </w:r>
      <w:r w:rsidRPr="001E0C71">
        <w:rPr>
          <w:rFonts w:cs="Arial"/>
          <w:szCs w:val="22"/>
          <w:lang w:eastAsia="en-US"/>
        </w:rPr>
        <w:t xml:space="preserve"> prior payment of the Price in cleared funds by the Customer, </w:t>
      </w:r>
      <w:r w:rsidR="00BD09DA">
        <w:rPr>
          <w:rFonts w:cs="Arial"/>
          <w:szCs w:val="22"/>
          <w:lang w:eastAsia="en-US"/>
        </w:rPr>
        <w:t>the Supplier</w:t>
      </w:r>
      <w:r w:rsidRPr="001E0C71">
        <w:rPr>
          <w:rFonts w:cs="Arial"/>
          <w:szCs w:val="22"/>
          <w:lang w:eastAsia="en-US"/>
        </w:rPr>
        <w:t xml:space="preserve"> shall permit each </w:t>
      </w:r>
      <w:r w:rsidR="00BD09DA">
        <w:rPr>
          <w:rFonts w:cs="Arial"/>
          <w:szCs w:val="22"/>
          <w:lang w:eastAsia="en-US"/>
        </w:rPr>
        <w:t>Customer</w:t>
      </w:r>
      <w:r w:rsidRPr="001E0C71">
        <w:rPr>
          <w:rFonts w:cs="Arial"/>
          <w:szCs w:val="22"/>
          <w:lang w:eastAsia="en-US"/>
        </w:rPr>
        <w:t xml:space="preserve"> to attend the Event.</w:t>
      </w:r>
      <w:r w:rsidR="00D924EA">
        <w:rPr>
          <w:rFonts w:cs="Arial"/>
          <w:szCs w:val="22"/>
          <w:lang w:eastAsia="en-US"/>
        </w:rPr>
        <w:t xml:space="preserve"> Such permission is personal to the Customer and may be revoked by the Supplier at any time. </w:t>
      </w:r>
    </w:p>
    <w:p w14:paraId="68A06810" w14:textId="20014173" w:rsidR="001E0C71" w:rsidRDefault="001E0C71" w:rsidP="001E0C71">
      <w:pPr>
        <w:numPr>
          <w:ilvl w:val="1"/>
          <w:numId w:val="7"/>
        </w:numPr>
        <w:spacing w:after="240"/>
        <w:rPr>
          <w:rFonts w:cs="Arial"/>
          <w:szCs w:val="22"/>
          <w:lang w:eastAsia="en-US"/>
        </w:rPr>
      </w:pPr>
      <w:r w:rsidRPr="001E0C71">
        <w:rPr>
          <w:rFonts w:cs="Arial"/>
          <w:szCs w:val="22"/>
          <w:lang w:eastAsia="en-US"/>
        </w:rPr>
        <w:t xml:space="preserve">Where the Event is directed at or intended for certain categories of delegate, </w:t>
      </w:r>
      <w:r w:rsidR="00BD09DA">
        <w:rPr>
          <w:rFonts w:cs="Arial"/>
          <w:szCs w:val="22"/>
          <w:lang w:eastAsia="en-US"/>
        </w:rPr>
        <w:t xml:space="preserve">the Supplier </w:t>
      </w:r>
      <w:r w:rsidRPr="001E0C71">
        <w:rPr>
          <w:rFonts w:cs="Arial"/>
          <w:szCs w:val="22"/>
          <w:lang w:eastAsia="en-US"/>
        </w:rPr>
        <w:t xml:space="preserve">shall be entitled to refuse entry to the Event to any </w:t>
      </w:r>
      <w:r w:rsidR="002F175F">
        <w:rPr>
          <w:rFonts w:cs="Arial"/>
          <w:szCs w:val="22"/>
          <w:lang w:eastAsia="en-US"/>
        </w:rPr>
        <w:t>Customer</w:t>
      </w:r>
      <w:r w:rsidRPr="001E0C71">
        <w:rPr>
          <w:rFonts w:cs="Arial"/>
          <w:szCs w:val="22"/>
          <w:lang w:eastAsia="en-US"/>
        </w:rPr>
        <w:t xml:space="preserve"> that </w:t>
      </w:r>
      <w:r w:rsidR="00BD09DA">
        <w:rPr>
          <w:rFonts w:cs="Arial"/>
          <w:szCs w:val="22"/>
          <w:lang w:eastAsia="en-US"/>
        </w:rPr>
        <w:t xml:space="preserve">the Supplier </w:t>
      </w:r>
      <w:r w:rsidRPr="001E0C71">
        <w:rPr>
          <w:rFonts w:cs="Arial"/>
          <w:szCs w:val="22"/>
          <w:lang w:eastAsia="en-US"/>
        </w:rPr>
        <w:t>reasonably believes does not meet the Attendance Criteria.</w:t>
      </w:r>
    </w:p>
    <w:p w14:paraId="26234C31" w14:textId="77777777" w:rsidR="00CB4F76" w:rsidRDefault="00CB4F76" w:rsidP="00CB4F76">
      <w:pPr>
        <w:pStyle w:val="Default"/>
      </w:pPr>
    </w:p>
    <w:p w14:paraId="6B38A102" w14:textId="66714718" w:rsidR="00A91028" w:rsidRPr="00094670" w:rsidRDefault="00CB4F76" w:rsidP="00CB4F76">
      <w:pPr>
        <w:numPr>
          <w:ilvl w:val="1"/>
          <w:numId w:val="7"/>
        </w:numPr>
        <w:spacing w:after="240"/>
        <w:rPr>
          <w:rFonts w:cs="Arial"/>
          <w:szCs w:val="22"/>
          <w:lang w:eastAsia="en-US"/>
        </w:rPr>
      </w:pPr>
      <w:r>
        <w:rPr>
          <w:sz w:val="23"/>
          <w:szCs w:val="23"/>
        </w:rPr>
        <w:t xml:space="preserve">The Supplier reserves the right to refuse admission to any person whom </w:t>
      </w:r>
      <w:r w:rsidR="00EF164A">
        <w:rPr>
          <w:sz w:val="23"/>
          <w:szCs w:val="23"/>
        </w:rPr>
        <w:t>it</w:t>
      </w:r>
      <w:r>
        <w:rPr>
          <w:sz w:val="23"/>
          <w:szCs w:val="23"/>
        </w:rPr>
        <w:t xml:space="preserve"> consider</w:t>
      </w:r>
      <w:r w:rsidR="00EF164A">
        <w:rPr>
          <w:sz w:val="23"/>
          <w:szCs w:val="23"/>
        </w:rPr>
        <w:t>s</w:t>
      </w:r>
      <w:r>
        <w:rPr>
          <w:sz w:val="23"/>
          <w:szCs w:val="23"/>
        </w:rPr>
        <w:t xml:space="preserve"> in </w:t>
      </w:r>
      <w:r w:rsidR="00EF164A">
        <w:rPr>
          <w:sz w:val="23"/>
          <w:szCs w:val="23"/>
        </w:rPr>
        <w:t>its</w:t>
      </w:r>
      <w:r>
        <w:rPr>
          <w:sz w:val="23"/>
          <w:szCs w:val="23"/>
        </w:rPr>
        <w:t xml:space="preserve"> absolute discretion to be unsuitable for admission to the </w:t>
      </w:r>
      <w:r w:rsidR="001B0445">
        <w:rPr>
          <w:sz w:val="23"/>
          <w:szCs w:val="23"/>
        </w:rPr>
        <w:t>E</w:t>
      </w:r>
      <w:r w:rsidR="00437CFC">
        <w:rPr>
          <w:sz w:val="23"/>
          <w:szCs w:val="23"/>
        </w:rPr>
        <w:t>vent</w:t>
      </w:r>
      <w:r w:rsidR="00094670">
        <w:rPr>
          <w:sz w:val="23"/>
          <w:szCs w:val="23"/>
        </w:rPr>
        <w:t xml:space="preserve"> </w:t>
      </w:r>
      <w:r>
        <w:rPr>
          <w:sz w:val="23"/>
          <w:szCs w:val="23"/>
        </w:rPr>
        <w:t>or to remove such person after the start of the</w:t>
      </w:r>
      <w:r w:rsidR="00094670">
        <w:rPr>
          <w:sz w:val="23"/>
          <w:szCs w:val="23"/>
        </w:rPr>
        <w:t xml:space="preserve"> </w:t>
      </w:r>
      <w:r w:rsidR="001B0445">
        <w:rPr>
          <w:sz w:val="23"/>
          <w:szCs w:val="23"/>
        </w:rPr>
        <w:t>E</w:t>
      </w:r>
      <w:r w:rsidR="00437CFC">
        <w:rPr>
          <w:sz w:val="23"/>
          <w:szCs w:val="23"/>
        </w:rPr>
        <w:t>vent</w:t>
      </w:r>
      <w:r w:rsidR="00EF164A">
        <w:rPr>
          <w:sz w:val="23"/>
          <w:szCs w:val="23"/>
        </w:rPr>
        <w:t>.</w:t>
      </w:r>
    </w:p>
    <w:p w14:paraId="280B1BC7" w14:textId="77777777" w:rsidR="00AA4081" w:rsidRDefault="00AA4081" w:rsidP="00583BB4">
      <w:pPr>
        <w:pStyle w:val="ListParagraph"/>
        <w:rPr>
          <w:rFonts w:cs="Arial"/>
        </w:rPr>
      </w:pPr>
    </w:p>
    <w:p w14:paraId="10D6D4C3" w14:textId="06AA8CE2" w:rsidR="00E97ED2" w:rsidRPr="00F17575" w:rsidRDefault="004E1188" w:rsidP="00583BB4">
      <w:pPr>
        <w:numPr>
          <w:ilvl w:val="1"/>
          <w:numId w:val="7"/>
        </w:numPr>
        <w:spacing w:after="240"/>
        <w:rPr>
          <w:rFonts w:cs="Arial"/>
          <w:szCs w:val="22"/>
          <w:lang w:eastAsia="en-US"/>
        </w:rPr>
      </w:pPr>
      <w:r>
        <w:rPr>
          <w:rFonts w:cs="Arial"/>
          <w:szCs w:val="22"/>
          <w:lang w:eastAsia="en-US"/>
        </w:rPr>
        <w:lastRenderedPageBreak/>
        <w:t xml:space="preserve">If the Customer arrives late </w:t>
      </w:r>
      <w:r w:rsidR="00927953">
        <w:rPr>
          <w:rFonts w:cs="Arial"/>
          <w:szCs w:val="22"/>
          <w:lang w:eastAsia="en-US"/>
        </w:rPr>
        <w:t xml:space="preserve">it may not be allowed to enter the Event until there is a suitable break in the Event </w:t>
      </w:r>
      <w:r w:rsidR="006B6E4C">
        <w:rPr>
          <w:rFonts w:cs="Arial"/>
          <w:szCs w:val="22"/>
          <w:lang w:eastAsia="en-US"/>
        </w:rPr>
        <w:t>and/or until suitable door arrangements have been made.</w:t>
      </w:r>
    </w:p>
    <w:p w14:paraId="2CD8B650" w14:textId="04C53F85" w:rsidR="00E97ED2" w:rsidRPr="005424C5" w:rsidRDefault="00041800" w:rsidP="005424C5">
      <w:pPr>
        <w:numPr>
          <w:ilvl w:val="1"/>
          <w:numId w:val="7"/>
        </w:numPr>
        <w:spacing w:after="240"/>
        <w:rPr>
          <w:rFonts w:cs="Arial"/>
          <w:szCs w:val="22"/>
          <w:lang w:eastAsia="en-US"/>
        </w:rPr>
      </w:pPr>
      <w:r>
        <w:rPr>
          <w:rFonts w:cs="Arial"/>
          <w:szCs w:val="22"/>
          <w:lang w:eastAsia="en-US"/>
        </w:rPr>
        <w:t>If the Customer has any additional requirements due to a disability, food allergies or for any other reason</w:t>
      </w:r>
      <w:r w:rsidR="00C157BF">
        <w:rPr>
          <w:rFonts w:cs="Arial"/>
          <w:szCs w:val="22"/>
          <w:lang w:eastAsia="en-US"/>
        </w:rPr>
        <w:t xml:space="preserve">, please email </w:t>
      </w:r>
      <w:r w:rsidR="00F17575">
        <w:rPr>
          <w:sz w:val="23"/>
          <w:szCs w:val="23"/>
        </w:rPr>
        <w:t xml:space="preserve">the </w:t>
      </w:r>
      <w:r w:rsidR="00C157BF" w:rsidRPr="005424C5">
        <w:rPr>
          <w:sz w:val="23"/>
          <w:szCs w:val="23"/>
        </w:rPr>
        <w:t xml:space="preserve">provider listed on the booking </w:t>
      </w:r>
      <w:r w:rsidR="00B34F57" w:rsidRPr="005424C5">
        <w:rPr>
          <w:sz w:val="23"/>
          <w:szCs w:val="23"/>
        </w:rPr>
        <w:t xml:space="preserve">confirmation </w:t>
      </w:r>
      <w:r w:rsidR="009E3C7A" w:rsidRPr="005424C5">
        <w:rPr>
          <w:sz w:val="23"/>
          <w:szCs w:val="23"/>
        </w:rPr>
        <w:t>as soon as possible and, in any event, 7 days before the start of the Event.</w:t>
      </w:r>
    </w:p>
    <w:p w14:paraId="6CC519A2" w14:textId="0E3FBDE0" w:rsidR="001E0C71" w:rsidRDefault="002F175F" w:rsidP="001E0C71">
      <w:pPr>
        <w:numPr>
          <w:ilvl w:val="1"/>
          <w:numId w:val="7"/>
        </w:numPr>
        <w:spacing w:after="240"/>
        <w:rPr>
          <w:rFonts w:cs="Arial"/>
          <w:szCs w:val="22"/>
          <w:lang w:eastAsia="en-US"/>
        </w:rPr>
      </w:pPr>
      <w:r>
        <w:rPr>
          <w:rFonts w:cs="Arial"/>
          <w:szCs w:val="22"/>
          <w:lang w:eastAsia="en-US"/>
        </w:rPr>
        <w:t xml:space="preserve">The </w:t>
      </w:r>
      <w:r w:rsidR="001E0C71" w:rsidRPr="001E0C71">
        <w:rPr>
          <w:rFonts w:cs="Arial"/>
          <w:szCs w:val="22"/>
          <w:lang w:eastAsia="en-US"/>
        </w:rPr>
        <w:t xml:space="preserve">Customer acknowledges and agrees that </w:t>
      </w:r>
      <w:r w:rsidR="00BD09DA">
        <w:rPr>
          <w:rFonts w:cs="Arial"/>
          <w:szCs w:val="22"/>
          <w:lang w:eastAsia="en-US"/>
        </w:rPr>
        <w:t>the Supplier</w:t>
      </w:r>
      <w:r w:rsidR="001E0C71" w:rsidRPr="001E0C71">
        <w:rPr>
          <w:rFonts w:cs="Arial"/>
          <w:szCs w:val="22"/>
          <w:lang w:eastAsia="en-US"/>
        </w:rPr>
        <w:t xml:space="preserve"> may</w:t>
      </w:r>
      <w:r>
        <w:rPr>
          <w:rFonts w:cs="Arial"/>
          <w:szCs w:val="22"/>
          <w:lang w:eastAsia="en-US"/>
        </w:rPr>
        <w:t>, in accordance with Condition 9.1 of Section A</w:t>
      </w:r>
      <w:r w:rsidR="001E0C71" w:rsidRPr="001E0C71">
        <w:rPr>
          <w:rFonts w:cs="Arial"/>
          <w:szCs w:val="22"/>
          <w:lang w:eastAsia="en-US"/>
        </w:rPr>
        <w:t xml:space="preserve"> </w:t>
      </w:r>
      <w:r>
        <w:rPr>
          <w:rFonts w:cs="Arial"/>
          <w:szCs w:val="22"/>
          <w:lang w:eastAsia="en-US"/>
        </w:rPr>
        <w:t>and/or Condition 9.5 of Section A</w:t>
      </w:r>
      <w:r w:rsidR="00D924EA">
        <w:rPr>
          <w:rFonts w:cs="Arial"/>
          <w:szCs w:val="22"/>
          <w:lang w:eastAsia="en-US"/>
        </w:rPr>
        <w:t>,</w:t>
      </w:r>
      <w:r>
        <w:rPr>
          <w:rFonts w:cs="Arial"/>
          <w:szCs w:val="22"/>
          <w:lang w:eastAsia="en-US"/>
        </w:rPr>
        <w:t xml:space="preserve"> </w:t>
      </w:r>
      <w:r w:rsidR="001E0C71" w:rsidRPr="001E0C71">
        <w:rPr>
          <w:rFonts w:cs="Arial"/>
          <w:szCs w:val="22"/>
          <w:lang w:eastAsia="en-US"/>
        </w:rPr>
        <w:t>vary the Venue, the date and time of the Event, the presenters, speakers</w:t>
      </w:r>
      <w:r w:rsidR="00A44158">
        <w:rPr>
          <w:rFonts w:cs="Arial"/>
          <w:szCs w:val="22"/>
          <w:lang w:eastAsia="en-US"/>
        </w:rPr>
        <w:t>, discounts, offers,</w:t>
      </w:r>
      <w:r w:rsidR="001E0C71" w:rsidRPr="001E0C71">
        <w:rPr>
          <w:rFonts w:cs="Arial"/>
          <w:szCs w:val="22"/>
          <w:lang w:eastAsia="en-US"/>
        </w:rPr>
        <w:t xml:space="preserve"> and other elements of the Event</w:t>
      </w:r>
      <w:r>
        <w:rPr>
          <w:rFonts w:cs="Arial"/>
          <w:szCs w:val="22"/>
          <w:lang w:eastAsia="en-US"/>
        </w:rPr>
        <w:t xml:space="preserve">. </w:t>
      </w:r>
    </w:p>
    <w:p w14:paraId="7A0C120E" w14:textId="4B144162" w:rsidR="008B72DD" w:rsidRDefault="008B72DD" w:rsidP="001E0C71">
      <w:pPr>
        <w:numPr>
          <w:ilvl w:val="1"/>
          <w:numId w:val="7"/>
        </w:numPr>
        <w:spacing w:after="240"/>
        <w:rPr>
          <w:rFonts w:cs="Arial"/>
          <w:szCs w:val="22"/>
          <w:lang w:eastAsia="en-US"/>
        </w:rPr>
      </w:pPr>
      <w:r>
        <w:rPr>
          <w:rFonts w:cs="Arial"/>
          <w:szCs w:val="22"/>
          <w:lang w:eastAsia="en-US"/>
        </w:rPr>
        <w:t>Where the Supplier makes a variation in accordance with Condition 2.</w:t>
      </w:r>
      <w:r w:rsidR="006B6E4C">
        <w:rPr>
          <w:rFonts w:cs="Arial"/>
          <w:szCs w:val="22"/>
          <w:lang w:eastAsia="en-US"/>
        </w:rPr>
        <w:t>7</w:t>
      </w:r>
      <w:r w:rsidR="00F054F8">
        <w:rPr>
          <w:rFonts w:cs="Arial"/>
          <w:szCs w:val="22"/>
          <w:lang w:eastAsia="en-US"/>
        </w:rPr>
        <w:t xml:space="preserve"> </w:t>
      </w:r>
      <w:r>
        <w:rPr>
          <w:rFonts w:cs="Arial"/>
          <w:szCs w:val="22"/>
          <w:lang w:eastAsia="en-US"/>
        </w:rPr>
        <w:t xml:space="preserve">of this Section </w:t>
      </w:r>
      <w:r w:rsidR="00725DE7">
        <w:rPr>
          <w:rFonts w:cs="Arial"/>
          <w:szCs w:val="22"/>
          <w:lang w:eastAsia="en-US"/>
        </w:rPr>
        <w:t>C</w:t>
      </w:r>
      <w:r>
        <w:rPr>
          <w:rFonts w:cs="Arial"/>
          <w:szCs w:val="22"/>
          <w:lang w:eastAsia="en-US"/>
        </w:rPr>
        <w:t xml:space="preserve">, the </w:t>
      </w:r>
      <w:r w:rsidR="00D35F59">
        <w:rPr>
          <w:rFonts w:cs="Arial"/>
          <w:szCs w:val="22"/>
          <w:lang w:eastAsia="en-US"/>
        </w:rPr>
        <w:t>Supplier shall in accordance with Condition 2.</w:t>
      </w:r>
      <w:r w:rsidR="00F054F8">
        <w:rPr>
          <w:rFonts w:cs="Arial"/>
          <w:szCs w:val="22"/>
          <w:lang w:eastAsia="en-US"/>
        </w:rPr>
        <w:t xml:space="preserve">2 </w:t>
      </w:r>
      <w:r w:rsidR="00D35F59">
        <w:rPr>
          <w:rFonts w:cs="Arial"/>
          <w:szCs w:val="22"/>
          <w:lang w:eastAsia="en-US"/>
        </w:rPr>
        <w:t xml:space="preserve">of this Section </w:t>
      </w:r>
      <w:r w:rsidR="00725DE7">
        <w:rPr>
          <w:rFonts w:cs="Arial"/>
          <w:szCs w:val="22"/>
          <w:lang w:eastAsia="en-US"/>
        </w:rPr>
        <w:t>C</w:t>
      </w:r>
      <w:r w:rsidR="00D35F59">
        <w:rPr>
          <w:rFonts w:cs="Arial"/>
          <w:szCs w:val="22"/>
          <w:lang w:eastAsia="en-US"/>
        </w:rPr>
        <w:t xml:space="preserve"> continue to permit the Customer to attend the Event. </w:t>
      </w:r>
    </w:p>
    <w:p w14:paraId="69C59E42" w14:textId="689C304C" w:rsidR="00A3298C" w:rsidRPr="00A3298C" w:rsidRDefault="00A3298C" w:rsidP="00A3298C">
      <w:pPr>
        <w:pStyle w:val="Level2Number"/>
        <w:rPr>
          <w:lang w:eastAsia="en-US"/>
        </w:rPr>
      </w:pPr>
      <w:r>
        <w:rPr>
          <w:lang w:eastAsia="en-US"/>
        </w:rPr>
        <w:t xml:space="preserve">The Supplier and/or a third party nominated by the Supplier may from time to time photograph and/or film an Event and utilise any footage or photos for publicity and/or marketing materials. The Customer acknowledges and agrees that it is the Customer’s responsibility to notify a member of the Supplier’s staff or a volunteer of the Supplier on the day of the Event if they do not wish any photograph or footage in which they may appear to be published by the Supplier. </w:t>
      </w:r>
    </w:p>
    <w:p w14:paraId="6075444D" w14:textId="77777777" w:rsidR="001E0C71" w:rsidRPr="001E0C71" w:rsidRDefault="001E0C71" w:rsidP="001E0C71">
      <w:pPr>
        <w:keepNext/>
        <w:numPr>
          <w:ilvl w:val="0"/>
          <w:numId w:val="7"/>
        </w:numPr>
        <w:spacing w:after="240"/>
        <w:outlineLvl w:val="0"/>
        <w:rPr>
          <w:b/>
          <w:lang w:eastAsia="en-US"/>
        </w:rPr>
      </w:pPr>
      <w:r w:rsidRPr="001E0C71">
        <w:rPr>
          <w:b/>
          <w:lang w:eastAsia="en-US"/>
        </w:rPr>
        <w:t>PRICE</w:t>
      </w:r>
    </w:p>
    <w:p w14:paraId="0DCA1FE8" w14:textId="3527AF80" w:rsidR="001E0C71" w:rsidRDefault="001E0C71" w:rsidP="001E0C71">
      <w:pPr>
        <w:numPr>
          <w:ilvl w:val="1"/>
          <w:numId w:val="7"/>
        </w:numPr>
        <w:spacing w:after="240"/>
        <w:rPr>
          <w:lang w:eastAsia="en-US"/>
        </w:rPr>
      </w:pPr>
      <w:r w:rsidRPr="001E0C71">
        <w:rPr>
          <w:lang w:eastAsia="en-US"/>
        </w:rPr>
        <w:t>Unless otherwise stated in the Contract Details, the Price for the Event does not include accommodation, travel, meals or refreshments and the Customer shall be responsible for arranging such at its’ own cost where required.</w:t>
      </w:r>
    </w:p>
    <w:p w14:paraId="4E848EC0" w14:textId="07CD1E43" w:rsidR="004A10EA" w:rsidRPr="001E0C71" w:rsidRDefault="004A10EA" w:rsidP="001E0C71">
      <w:pPr>
        <w:numPr>
          <w:ilvl w:val="1"/>
          <w:numId w:val="7"/>
        </w:numPr>
        <w:spacing w:after="240"/>
        <w:rPr>
          <w:lang w:eastAsia="en-US"/>
        </w:rPr>
      </w:pPr>
      <w:r>
        <w:rPr>
          <w:lang w:eastAsia="en-US"/>
        </w:rPr>
        <w:t xml:space="preserve">The Price payable by the Customer shall depend on </w:t>
      </w:r>
      <w:r w:rsidR="00A3298C">
        <w:rPr>
          <w:lang w:eastAsia="en-US"/>
        </w:rPr>
        <w:t xml:space="preserve">whether the Customer is or is not a </w:t>
      </w:r>
      <w:r>
        <w:rPr>
          <w:lang w:eastAsia="en-US"/>
        </w:rPr>
        <w:t xml:space="preserve">Member (as defined in Section </w:t>
      </w:r>
      <w:r w:rsidR="00725DE7">
        <w:rPr>
          <w:lang w:eastAsia="en-US"/>
        </w:rPr>
        <w:t>C</w:t>
      </w:r>
      <w:r>
        <w:rPr>
          <w:lang w:eastAsia="en-US"/>
        </w:rPr>
        <w:t xml:space="preserve">) </w:t>
      </w:r>
      <w:r w:rsidR="008D2620">
        <w:rPr>
          <w:lang w:eastAsia="en-US"/>
        </w:rPr>
        <w:t xml:space="preserve">and, where the Customer is a Member, on the level of membership held by the Customer which shall </w:t>
      </w:r>
      <w:r>
        <w:rPr>
          <w:lang w:eastAsia="en-US"/>
        </w:rPr>
        <w:t xml:space="preserve">be set out in the Contract Details. </w:t>
      </w:r>
    </w:p>
    <w:p w14:paraId="1E36CA45" w14:textId="0A2089EC" w:rsidR="001E0C71" w:rsidRPr="001E0C71" w:rsidRDefault="00C75A8F" w:rsidP="001E0C71">
      <w:pPr>
        <w:keepNext/>
        <w:numPr>
          <w:ilvl w:val="0"/>
          <w:numId w:val="7"/>
        </w:numPr>
        <w:spacing w:after="240"/>
        <w:outlineLvl w:val="0"/>
        <w:rPr>
          <w:b/>
          <w:lang w:eastAsia="en-US"/>
        </w:rPr>
      </w:pPr>
      <w:r>
        <w:rPr>
          <w:b/>
          <w:lang w:eastAsia="en-US"/>
        </w:rPr>
        <w:t>CUSTOMER</w:t>
      </w:r>
      <w:r w:rsidR="00D924EA">
        <w:rPr>
          <w:b/>
          <w:lang w:eastAsia="en-US"/>
        </w:rPr>
        <w:t xml:space="preserve"> OBLIGATIONS</w:t>
      </w:r>
    </w:p>
    <w:p w14:paraId="36FA7B61" w14:textId="0ADE97C4" w:rsidR="001E0C71" w:rsidRPr="001E0C71" w:rsidRDefault="001E0C71" w:rsidP="001E0C71">
      <w:pPr>
        <w:numPr>
          <w:ilvl w:val="1"/>
          <w:numId w:val="7"/>
        </w:numPr>
        <w:spacing w:after="240"/>
        <w:rPr>
          <w:lang w:eastAsia="en-US"/>
        </w:rPr>
      </w:pPr>
      <w:r w:rsidRPr="001E0C71">
        <w:rPr>
          <w:lang w:eastAsia="en-US"/>
        </w:rPr>
        <w:t>The Customer shall:</w:t>
      </w:r>
    </w:p>
    <w:p w14:paraId="425C0890" w14:textId="77777777" w:rsidR="001E0C71" w:rsidRPr="001E0C71" w:rsidRDefault="001E0C71" w:rsidP="001E0C71">
      <w:pPr>
        <w:numPr>
          <w:ilvl w:val="2"/>
          <w:numId w:val="7"/>
        </w:numPr>
        <w:spacing w:after="240"/>
        <w:rPr>
          <w:lang w:eastAsia="en-US"/>
        </w:rPr>
      </w:pPr>
      <w:r w:rsidRPr="001E0C71">
        <w:rPr>
          <w:lang w:eastAsia="en-US"/>
        </w:rPr>
        <w:t>meet any applicable Attendance Criteria;</w:t>
      </w:r>
    </w:p>
    <w:p w14:paraId="5FC14B5C" w14:textId="13DAB311" w:rsidR="001E0C71" w:rsidRPr="001E0C71" w:rsidRDefault="001E0C71" w:rsidP="001E0C71">
      <w:pPr>
        <w:numPr>
          <w:ilvl w:val="2"/>
          <w:numId w:val="7"/>
        </w:numPr>
        <w:spacing w:after="240"/>
        <w:rPr>
          <w:lang w:eastAsia="en-US"/>
        </w:rPr>
      </w:pPr>
      <w:r w:rsidRPr="001E0C71">
        <w:rPr>
          <w:lang w:eastAsia="en-US"/>
        </w:rPr>
        <w:t xml:space="preserve">not resell, transfer ownership of or allow any other person to use, the </w:t>
      </w:r>
      <w:r w:rsidR="00C75A8F">
        <w:rPr>
          <w:lang w:eastAsia="en-US"/>
        </w:rPr>
        <w:t>Customer</w:t>
      </w:r>
      <w:r w:rsidRPr="001E0C71">
        <w:rPr>
          <w:lang w:eastAsia="en-US"/>
        </w:rPr>
        <w:t>’s right to attend the Event</w:t>
      </w:r>
      <w:r w:rsidR="00F136C9">
        <w:rPr>
          <w:lang w:eastAsia="en-US"/>
        </w:rPr>
        <w:t>, without the Supplier’s permission</w:t>
      </w:r>
      <w:r w:rsidR="009315B8">
        <w:rPr>
          <w:lang w:eastAsia="en-US"/>
        </w:rPr>
        <w:t xml:space="preserve">.  </w:t>
      </w:r>
      <w:r w:rsidR="004E02B0">
        <w:rPr>
          <w:lang w:eastAsia="en-US"/>
        </w:rPr>
        <w:t xml:space="preserve">The Customer </w:t>
      </w:r>
      <w:r w:rsidR="00ED1055">
        <w:rPr>
          <w:lang w:eastAsia="en-US"/>
        </w:rPr>
        <w:t xml:space="preserve">may request a </w:t>
      </w:r>
      <w:r w:rsidR="00051FB7">
        <w:rPr>
          <w:lang w:eastAsia="en-US"/>
        </w:rPr>
        <w:t xml:space="preserve">substitute delegate up to 72 hours before the first day of </w:t>
      </w:r>
      <w:r w:rsidR="007D32E4">
        <w:rPr>
          <w:lang w:eastAsia="en-US"/>
        </w:rPr>
        <w:t xml:space="preserve">the Event by </w:t>
      </w:r>
      <w:r w:rsidR="007D32E4">
        <w:rPr>
          <w:sz w:val="23"/>
          <w:szCs w:val="23"/>
        </w:rPr>
        <w:t>contacting the provider listed on the booking</w:t>
      </w:r>
      <w:r w:rsidR="00B34F57">
        <w:rPr>
          <w:sz w:val="23"/>
          <w:szCs w:val="23"/>
        </w:rPr>
        <w:t xml:space="preserve"> confirmation</w:t>
      </w:r>
      <w:r w:rsidR="00AA7E3D" w:rsidRPr="00AA7E3D">
        <w:rPr>
          <w:sz w:val="23"/>
          <w:szCs w:val="23"/>
        </w:rPr>
        <w:t xml:space="preserve"> </w:t>
      </w:r>
      <w:r w:rsidR="00AA7E3D">
        <w:rPr>
          <w:sz w:val="23"/>
          <w:szCs w:val="23"/>
        </w:rPr>
        <w:t>setting out the name of the</w:t>
      </w:r>
      <w:r w:rsidR="009E6568">
        <w:rPr>
          <w:sz w:val="23"/>
          <w:szCs w:val="23"/>
        </w:rPr>
        <w:t xml:space="preserve"> Customer</w:t>
      </w:r>
      <w:r w:rsidR="00AA7E3D">
        <w:rPr>
          <w:sz w:val="23"/>
          <w:szCs w:val="23"/>
        </w:rPr>
        <w:t xml:space="preserve"> who will not be attending as well as the full name of the substitute, job title and contact details. If the substitute delegate has differing requirements (e.g.</w:t>
      </w:r>
      <w:r w:rsidR="009E6568">
        <w:rPr>
          <w:sz w:val="23"/>
          <w:szCs w:val="23"/>
        </w:rPr>
        <w:t>,</w:t>
      </w:r>
      <w:r w:rsidR="00AA7E3D">
        <w:rPr>
          <w:sz w:val="23"/>
          <w:szCs w:val="23"/>
        </w:rPr>
        <w:t xml:space="preserve"> dietary) from the </w:t>
      </w:r>
      <w:r w:rsidR="009E6568">
        <w:rPr>
          <w:sz w:val="23"/>
          <w:szCs w:val="23"/>
        </w:rPr>
        <w:t>Customer</w:t>
      </w:r>
      <w:r w:rsidR="00AA7E3D">
        <w:rPr>
          <w:sz w:val="23"/>
          <w:szCs w:val="23"/>
        </w:rPr>
        <w:t xml:space="preserve">, </w:t>
      </w:r>
      <w:r w:rsidR="009E6568">
        <w:rPr>
          <w:sz w:val="23"/>
          <w:szCs w:val="23"/>
        </w:rPr>
        <w:t>the Supplier</w:t>
      </w:r>
      <w:r w:rsidR="00AA7E3D">
        <w:rPr>
          <w:sz w:val="23"/>
          <w:szCs w:val="23"/>
        </w:rPr>
        <w:t xml:space="preserve"> may not be able to accommodate such chang</w:t>
      </w:r>
      <w:r w:rsidR="00305450">
        <w:rPr>
          <w:sz w:val="23"/>
          <w:szCs w:val="23"/>
        </w:rPr>
        <w:t>es</w:t>
      </w:r>
      <w:r w:rsidR="00AA7E3D">
        <w:rPr>
          <w:sz w:val="23"/>
          <w:szCs w:val="23"/>
        </w:rPr>
        <w:t xml:space="preserve">. </w:t>
      </w:r>
      <w:r w:rsidR="00305450">
        <w:rPr>
          <w:sz w:val="23"/>
          <w:szCs w:val="23"/>
        </w:rPr>
        <w:t>The Supplier</w:t>
      </w:r>
      <w:r w:rsidR="00AA7E3D">
        <w:rPr>
          <w:sz w:val="23"/>
          <w:szCs w:val="23"/>
        </w:rPr>
        <w:t xml:space="preserve"> may reject any unsuitable delegates at </w:t>
      </w:r>
      <w:r w:rsidR="00305450">
        <w:rPr>
          <w:sz w:val="23"/>
          <w:szCs w:val="23"/>
        </w:rPr>
        <w:t>its</w:t>
      </w:r>
      <w:r w:rsidR="00AA7E3D">
        <w:rPr>
          <w:sz w:val="23"/>
          <w:szCs w:val="23"/>
        </w:rPr>
        <w:t xml:space="preserve"> absolute discretion</w:t>
      </w:r>
      <w:r w:rsidRPr="001E0C71">
        <w:rPr>
          <w:lang w:eastAsia="en-US"/>
        </w:rPr>
        <w:t>;</w:t>
      </w:r>
    </w:p>
    <w:p w14:paraId="1574FA77" w14:textId="77777777" w:rsidR="001E0C71" w:rsidRPr="001E0C71" w:rsidRDefault="001E0C71" w:rsidP="001E0C71">
      <w:pPr>
        <w:numPr>
          <w:ilvl w:val="2"/>
          <w:numId w:val="7"/>
        </w:numPr>
        <w:spacing w:after="240"/>
        <w:rPr>
          <w:lang w:eastAsia="en-US"/>
        </w:rPr>
      </w:pPr>
      <w:r w:rsidRPr="001E0C71">
        <w:rPr>
          <w:lang w:eastAsia="en-US"/>
        </w:rPr>
        <w:lastRenderedPageBreak/>
        <w:t xml:space="preserve">behave in a manner appropriate to the Event and the Venue whilst travelling to or from the Event and attending the Event; </w:t>
      </w:r>
    </w:p>
    <w:p w14:paraId="43B96C3D" w14:textId="5B3ACF00" w:rsidR="001E0C71" w:rsidRPr="001E0C71" w:rsidRDefault="001E0C71" w:rsidP="001E0C71">
      <w:pPr>
        <w:numPr>
          <w:ilvl w:val="2"/>
          <w:numId w:val="7"/>
        </w:numPr>
        <w:spacing w:after="240"/>
        <w:rPr>
          <w:lang w:eastAsia="en-US"/>
        </w:rPr>
      </w:pPr>
      <w:r w:rsidRPr="001E0C71">
        <w:rPr>
          <w:lang w:eastAsia="en-US"/>
        </w:rPr>
        <w:t>not do anything which</w:t>
      </w:r>
      <w:r w:rsidR="00C75A8F">
        <w:rPr>
          <w:lang w:eastAsia="en-US"/>
        </w:rPr>
        <w:t xml:space="preserve"> the Supplier </w:t>
      </w:r>
      <w:r w:rsidRPr="001E0C71">
        <w:rPr>
          <w:lang w:eastAsia="en-US"/>
        </w:rPr>
        <w:t xml:space="preserve">reasonably believes could bring </w:t>
      </w:r>
      <w:r w:rsidR="00C75A8F">
        <w:rPr>
          <w:lang w:eastAsia="en-US"/>
        </w:rPr>
        <w:t>the Supplier</w:t>
      </w:r>
      <w:r w:rsidRPr="001E0C71">
        <w:rPr>
          <w:lang w:eastAsia="en-US"/>
        </w:rPr>
        <w:t>, the Event or the Venue into disrepute or otherwise have a detrimental or prejudicial impact on the reputation, standing, Intellectual Property Rights or goodwill of such;</w:t>
      </w:r>
    </w:p>
    <w:p w14:paraId="3B7A452A" w14:textId="073140E9" w:rsidR="001E0C71" w:rsidRPr="001E0C71" w:rsidRDefault="001E0C71" w:rsidP="001E0C71">
      <w:pPr>
        <w:numPr>
          <w:ilvl w:val="2"/>
          <w:numId w:val="7"/>
        </w:numPr>
        <w:spacing w:after="240"/>
        <w:rPr>
          <w:lang w:eastAsia="en-US"/>
        </w:rPr>
      </w:pPr>
      <w:r w:rsidRPr="001E0C71">
        <w:rPr>
          <w:lang w:eastAsia="en-US"/>
        </w:rPr>
        <w:t xml:space="preserve">not record or transmit, or aid in the recording or transmitting of, any video, image, audio, transcription or other reproduction of the Event unless expressly permitted in writing by </w:t>
      </w:r>
      <w:r w:rsidR="00C75A8F" w:rsidRPr="002F175F">
        <w:rPr>
          <w:lang w:eastAsia="en-US"/>
        </w:rPr>
        <w:t>the Supplier</w:t>
      </w:r>
      <w:r w:rsidRPr="001E0C71">
        <w:rPr>
          <w:lang w:eastAsia="en-US"/>
        </w:rPr>
        <w:t xml:space="preserve">;  </w:t>
      </w:r>
    </w:p>
    <w:p w14:paraId="5CBC3067" w14:textId="3BDCA61E" w:rsidR="001E0C71" w:rsidRPr="001E0C71" w:rsidRDefault="001E0C71" w:rsidP="001E0C71">
      <w:pPr>
        <w:numPr>
          <w:ilvl w:val="2"/>
          <w:numId w:val="7"/>
        </w:numPr>
        <w:spacing w:after="240"/>
        <w:rPr>
          <w:lang w:eastAsia="en-US"/>
        </w:rPr>
      </w:pPr>
      <w:r w:rsidRPr="001E0C71">
        <w:rPr>
          <w:lang w:eastAsia="en-US"/>
        </w:rPr>
        <w:t>comply with all instructions, directions and requirements</w:t>
      </w:r>
      <w:r w:rsidR="00D879BD">
        <w:rPr>
          <w:lang w:eastAsia="en-US"/>
        </w:rPr>
        <w:t>, rules and regulations</w:t>
      </w:r>
      <w:r w:rsidRPr="001E0C71">
        <w:rPr>
          <w:lang w:eastAsia="en-US"/>
        </w:rPr>
        <w:t xml:space="preserve"> of </w:t>
      </w:r>
      <w:r w:rsidR="00341E33">
        <w:rPr>
          <w:lang w:eastAsia="en-US"/>
        </w:rPr>
        <w:t>the Supplier</w:t>
      </w:r>
      <w:r w:rsidRPr="001E0C71">
        <w:rPr>
          <w:lang w:eastAsia="en-US"/>
        </w:rPr>
        <w:t xml:space="preserve"> or the Venue relating to attendance at and participation in the Event, including those requirements relating to health and safety at the Venue</w:t>
      </w:r>
      <w:r w:rsidR="00E70D77">
        <w:rPr>
          <w:lang w:eastAsia="en-US"/>
        </w:rPr>
        <w:t xml:space="preserve"> and dress code</w:t>
      </w:r>
      <w:r w:rsidRPr="001E0C71">
        <w:rPr>
          <w:lang w:eastAsia="en-US"/>
        </w:rPr>
        <w:t>; and</w:t>
      </w:r>
    </w:p>
    <w:p w14:paraId="3A99B895" w14:textId="77777777" w:rsidR="001E0C71" w:rsidRPr="001E0C71" w:rsidRDefault="001E0C71" w:rsidP="001E0C71">
      <w:pPr>
        <w:numPr>
          <w:ilvl w:val="2"/>
          <w:numId w:val="7"/>
        </w:numPr>
        <w:spacing w:after="240"/>
        <w:rPr>
          <w:lang w:eastAsia="en-US"/>
        </w:rPr>
      </w:pPr>
      <w:r w:rsidRPr="001E0C71">
        <w:rPr>
          <w:lang w:eastAsia="en-US"/>
        </w:rPr>
        <w:t>comply with the terms of this Contract.</w:t>
      </w:r>
    </w:p>
    <w:p w14:paraId="78AF16C7" w14:textId="361A3CA7" w:rsidR="00FD7C5A" w:rsidRPr="001E0C71" w:rsidRDefault="00FD7C5A" w:rsidP="00FD7C5A">
      <w:pPr>
        <w:pStyle w:val="Level2Number"/>
      </w:pPr>
      <w:r>
        <w:t>The Customer consents and agrees that the Supplier, the Venue and any third party have the right to take photographs and/or videos and/or digital recordings of the Customer and to make recordings of the Customer’s voice during the Event. The Customer further grants to the Supplier the right to reproduce, edit, crop, retouch, use, exhibit, display, broadcast and distribute the images and recordings created on a worldwide basis in any and all media for promotional purposes without limit in time, and waive any right to inspect the final images and recordings before use and waive any right, claims or interest the Customer may have to control the use of such images and recordings or to claim compensation from the Supplier, the Venue or any third party for such use or publication.</w:t>
      </w:r>
    </w:p>
    <w:p w14:paraId="3FA09811" w14:textId="7D991C05" w:rsidR="001E0C71" w:rsidRDefault="001E0C71" w:rsidP="001E0C71">
      <w:pPr>
        <w:keepNext/>
        <w:numPr>
          <w:ilvl w:val="0"/>
          <w:numId w:val="7"/>
        </w:numPr>
        <w:spacing w:after="240"/>
        <w:outlineLvl w:val="0"/>
        <w:rPr>
          <w:b/>
          <w:lang w:eastAsia="en-US"/>
        </w:rPr>
      </w:pPr>
      <w:r w:rsidRPr="001E0C71">
        <w:rPr>
          <w:b/>
          <w:lang w:eastAsia="en-US"/>
        </w:rPr>
        <w:t>EVENT CANCELLATION</w:t>
      </w:r>
    </w:p>
    <w:p w14:paraId="0EF68957" w14:textId="43720E0B" w:rsidR="001E0C71" w:rsidRPr="001E0C71" w:rsidRDefault="00E87197" w:rsidP="001E0C71">
      <w:pPr>
        <w:numPr>
          <w:ilvl w:val="1"/>
          <w:numId w:val="7"/>
        </w:numPr>
        <w:spacing w:after="240"/>
        <w:rPr>
          <w:lang w:eastAsia="en-US"/>
        </w:rPr>
      </w:pPr>
      <w:r>
        <w:rPr>
          <w:lang w:eastAsia="en-US"/>
        </w:rPr>
        <w:t>The Supplier</w:t>
      </w:r>
      <w:r w:rsidR="001E0C71" w:rsidRPr="001E0C71">
        <w:rPr>
          <w:lang w:eastAsia="en-US"/>
        </w:rPr>
        <w:t xml:space="preserve"> reserves the right to cancel or reschedule the Event </w:t>
      </w:r>
      <w:r w:rsidR="00AB294C">
        <w:rPr>
          <w:lang w:eastAsia="en-US"/>
        </w:rPr>
        <w:t xml:space="preserve">at its sole discretion </w:t>
      </w:r>
      <w:r w:rsidR="0091104C">
        <w:rPr>
          <w:lang w:eastAsia="en-US"/>
        </w:rPr>
        <w:t xml:space="preserve">for any reason and at any time including but not limited to </w:t>
      </w:r>
      <w:r w:rsidR="001E0C71" w:rsidRPr="001E0C71">
        <w:rPr>
          <w:lang w:eastAsia="en-US"/>
        </w:rPr>
        <w:t xml:space="preserve">by reason of a force majeure event in accordance with Condition </w:t>
      </w:r>
      <w:r>
        <w:rPr>
          <w:lang w:eastAsia="en-US"/>
        </w:rPr>
        <w:t>24.1</w:t>
      </w:r>
      <w:r w:rsidR="001E0C71" w:rsidRPr="001E0C71">
        <w:rPr>
          <w:lang w:eastAsia="en-US"/>
        </w:rPr>
        <w:t xml:space="preserve"> of Section A. </w:t>
      </w:r>
      <w:r>
        <w:rPr>
          <w:lang w:eastAsia="en-US"/>
        </w:rPr>
        <w:t>The Supplier</w:t>
      </w:r>
      <w:r w:rsidR="001E0C71" w:rsidRPr="001E0C71">
        <w:rPr>
          <w:lang w:eastAsia="en-US"/>
        </w:rPr>
        <w:t xml:space="preserve"> shall notify the Customer in writing of the cancellation or rescheduling as soon as possible. The parties agree that:</w:t>
      </w:r>
    </w:p>
    <w:p w14:paraId="22FF74D2" w14:textId="74CBE20C" w:rsidR="001E0C71" w:rsidRPr="001E0C71" w:rsidRDefault="00E87197" w:rsidP="001E0C71">
      <w:pPr>
        <w:numPr>
          <w:ilvl w:val="2"/>
          <w:numId w:val="7"/>
        </w:numPr>
        <w:spacing w:after="240"/>
        <w:rPr>
          <w:lang w:eastAsia="en-US"/>
        </w:rPr>
      </w:pPr>
      <w:r>
        <w:rPr>
          <w:lang w:eastAsia="en-US"/>
        </w:rPr>
        <w:t xml:space="preserve">the Supplier </w:t>
      </w:r>
      <w:r w:rsidR="001E0C71" w:rsidRPr="001E0C71">
        <w:rPr>
          <w:lang w:eastAsia="en-US"/>
        </w:rPr>
        <w:t>shall not be in breach of this Contract by virtue of any cancellation or rescheduling of the Event</w:t>
      </w:r>
      <w:r w:rsidR="00D35F59">
        <w:rPr>
          <w:lang w:eastAsia="en-US"/>
        </w:rPr>
        <w:t xml:space="preserve"> which is effected in accordance with this Condition 5</w:t>
      </w:r>
      <w:r w:rsidR="001E0C71" w:rsidRPr="001E0C71">
        <w:rPr>
          <w:lang w:eastAsia="en-US"/>
        </w:rPr>
        <w:t xml:space="preserve">; </w:t>
      </w:r>
    </w:p>
    <w:p w14:paraId="3D316831" w14:textId="1572310C" w:rsidR="001E0C71" w:rsidRPr="001E0C71" w:rsidRDefault="001E0C71" w:rsidP="001E0C71">
      <w:pPr>
        <w:numPr>
          <w:ilvl w:val="2"/>
          <w:numId w:val="7"/>
        </w:numPr>
        <w:spacing w:after="240"/>
        <w:rPr>
          <w:lang w:eastAsia="en-US"/>
        </w:rPr>
      </w:pPr>
      <w:r w:rsidRPr="001E0C71">
        <w:rPr>
          <w:lang w:eastAsia="en-US"/>
        </w:rPr>
        <w:t xml:space="preserve">on </w:t>
      </w:r>
      <w:r w:rsidR="00E87197">
        <w:rPr>
          <w:lang w:eastAsia="en-US"/>
        </w:rPr>
        <w:t xml:space="preserve">the Supplier </w:t>
      </w:r>
      <w:r w:rsidRPr="001E0C71">
        <w:rPr>
          <w:lang w:eastAsia="en-US"/>
        </w:rPr>
        <w:t>notifying the Customer of any cancellation of the Event, this Contract shall immediately terminate and the provisions of Condition 5</w:t>
      </w:r>
      <w:r w:rsidR="00D35F59">
        <w:rPr>
          <w:lang w:eastAsia="en-US"/>
        </w:rPr>
        <w:t>.2</w:t>
      </w:r>
      <w:r w:rsidRPr="001E0C71">
        <w:rPr>
          <w:lang w:eastAsia="en-US"/>
        </w:rPr>
        <w:t xml:space="preserve"> of </w:t>
      </w:r>
      <w:r w:rsidR="00E87197">
        <w:rPr>
          <w:lang w:eastAsia="en-US"/>
        </w:rPr>
        <w:t xml:space="preserve">this Section </w:t>
      </w:r>
      <w:r w:rsidR="002B7D02">
        <w:rPr>
          <w:lang w:eastAsia="en-US"/>
        </w:rPr>
        <w:t>C</w:t>
      </w:r>
      <w:r w:rsidRPr="001E0C71">
        <w:rPr>
          <w:lang w:eastAsia="en-US"/>
        </w:rPr>
        <w:t xml:space="preserve"> shall apply; </w:t>
      </w:r>
      <w:r w:rsidR="00D35F59">
        <w:rPr>
          <w:lang w:eastAsia="en-US"/>
        </w:rPr>
        <w:t>and</w:t>
      </w:r>
    </w:p>
    <w:p w14:paraId="2B76F9B7" w14:textId="4D482A2D" w:rsidR="001E0C71" w:rsidRPr="001E0C71" w:rsidRDefault="001E0C71" w:rsidP="001E0C71">
      <w:pPr>
        <w:numPr>
          <w:ilvl w:val="2"/>
          <w:numId w:val="7"/>
        </w:numPr>
        <w:spacing w:after="240"/>
        <w:rPr>
          <w:lang w:eastAsia="en-US"/>
        </w:rPr>
      </w:pPr>
      <w:r w:rsidRPr="001E0C71">
        <w:rPr>
          <w:lang w:eastAsia="en-US"/>
        </w:rPr>
        <w:t xml:space="preserve">on </w:t>
      </w:r>
      <w:r w:rsidR="00E87197">
        <w:rPr>
          <w:lang w:eastAsia="en-US"/>
        </w:rPr>
        <w:t xml:space="preserve">the Supplier </w:t>
      </w:r>
      <w:r w:rsidRPr="001E0C71">
        <w:rPr>
          <w:lang w:eastAsia="en-US"/>
        </w:rPr>
        <w:t>notifying the Customer of any rescheduling of the Event, th</w:t>
      </w:r>
      <w:r w:rsidR="00030337">
        <w:rPr>
          <w:lang w:eastAsia="en-US"/>
        </w:rPr>
        <w:t xml:space="preserve">e Customer may contact the Supplier following receipt of such notice and terminate the Contract prior to the Event and receive a refund for the Event. Where the Customer does not contact the Supplier and terminate the Contract prior to the Event, the </w:t>
      </w:r>
      <w:r w:rsidRPr="001E0C71">
        <w:rPr>
          <w:lang w:eastAsia="en-US"/>
        </w:rPr>
        <w:t>Contract shall be deemed varied</w:t>
      </w:r>
      <w:r w:rsidR="00030337">
        <w:rPr>
          <w:lang w:eastAsia="en-US"/>
        </w:rPr>
        <w:t xml:space="preserve"> and shall be binding</w:t>
      </w:r>
      <w:r w:rsidRPr="001E0C71">
        <w:rPr>
          <w:lang w:eastAsia="en-US"/>
        </w:rPr>
        <w:t xml:space="preserve"> in accordance with Condition </w:t>
      </w:r>
      <w:r w:rsidR="00030337">
        <w:rPr>
          <w:lang w:eastAsia="en-US"/>
        </w:rPr>
        <w:t>4.2</w:t>
      </w:r>
      <w:r w:rsidRPr="001E0C71">
        <w:rPr>
          <w:lang w:eastAsia="en-US"/>
        </w:rPr>
        <w:t xml:space="preserve"> of Section A</w:t>
      </w:r>
      <w:r w:rsidR="00D35F59">
        <w:rPr>
          <w:lang w:eastAsia="en-US"/>
        </w:rPr>
        <w:t>.</w:t>
      </w:r>
    </w:p>
    <w:p w14:paraId="302F0C88" w14:textId="3DC74A14" w:rsidR="001E0C71" w:rsidRPr="001E0C71" w:rsidRDefault="001E0C71" w:rsidP="001E0C71">
      <w:pPr>
        <w:numPr>
          <w:ilvl w:val="1"/>
          <w:numId w:val="7"/>
        </w:numPr>
        <w:spacing w:after="240"/>
        <w:rPr>
          <w:lang w:eastAsia="en-US"/>
        </w:rPr>
      </w:pPr>
      <w:r w:rsidRPr="001E0C71">
        <w:rPr>
          <w:lang w:eastAsia="en-US"/>
        </w:rPr>
        <w:lastRenderedPageBreak/>
        <w:t>Without prejudice to the other rights of</w:t>
      </w:r>
      <w:r w:rsidR="00E87197">
        <w:rPr>
          <w:lang w:eastAsia="en-US"/>
        </w:rPr>
        <w:t xml:space="preserve"> the Supplier</w:t>
      </w:r>
      <w:r w:rsidRPr="001E0C71">
        <w:rPr>
          <w:lang w:eastAsia="en-US"/>
        </w:rPr>
        <w:t xml:space="preserve"> or the Customer under this Contract, where an Event is cancelled or rescheduled in accordance with Condition </w:t>
      </w:r>
      <w:r w:rsidR="00E87197">
        <w:rPr>
          <w:lang w:eastAsia="en-US"/>
        </w:rPr>
        <w:t>5.1</w:t>
      </w:r>
      <w:r w:rsidRPr="001E0C71">
        <w:rPr>
          <w:lang w:eastAsia="en-US"/>
        </w:rPr>
        <w:t xml:space="preserve"> of </w:t>
      </w:r>
      <w:r w:rsidR="00E87197">
        <w:rPr>
          <w:lang w:eastAsia="en-US"/>
        </w:rPr>
        <w:t xml:space="preserve">this </w:t>
      </w:r>
      <w:r w:rsidRPr="001E0C71">
        <w:rPr>
          <w:lang w:eastAsia="en-US"/>
        </w:rPr>
        <w:t xml:space="preserve">Section </w:t>
      </w:r>
      <w:r w:rsidR="002B7D02">
        <w:rPr>
          <w:lang w:eastAsia="en-US"/>
        </w:rPr>
        <w:t>C</w:t>
      </w:r>
      <w:r w:rsidR="00005130">
        <w:rPr>
          <w:lang w:eastAsia="en-US"/>
        </w:rPr>
        <w:t xml:space="preserve"> and the Customer does not contact the Supplier to terminate the Contract in accordance with Condition 5.1 (c) of this Section </w:t>
      </w:r>
      <w:r w:rsidR="002B7D02">
        <w:rPr>
          <w:lang w:eastAsia="en-US"/>
        </w:rPr>
        <w:t>C</w:t>
      </w:r>
      <w:r w:rsidRPr="001E0C71">
        <w:rPr>
          <w:lang w:eastAsia="en-US"/>
        </w:rPr>
        <w:t xml:space="preserve"> </w:t>
      </w:r>
      <w:r w:rsidR="00E87197">
        <w:rPr>
          <w:lang w:eastAsia="en-US"/>
        </w:rPr>
        <w:t>the Supplier</w:t>
      </w:r>
      <w:r w:rsidRPr="001E0C71">
        <w:rPr>
          <w:lang w:eastAsia="en-US"/>
        </w:rPr>
        <w:t xml:space="preserve"> shall:</w:t>
      </w:r>
    </w:p>
    <w:p w14:paraId="18008C02" w14:textId="6EEAD709" w:rsidR="001E0C71" w:rsidRPr="001E0C71" w:rsidRDefault="001E0C71" w:rsidP="001E0C71">
      <w:pPr>
        <w:numPr>
          <w:ilvl w:val="2"/>
          <w:numId w:val="7"/>
        </w:numPr>
        <w:spacing w:after="240"/>
        <w:rPr>
          <w:lang w:eastAsia="en-US"/>
        </w:rPr>
      </w:pPr>
      <w:r w:rsidRPr="001E0C71">
        <w:rPr>
          <w:lang w:eastAsia="en-US"/>
        </w:rPr>
        <w:t xml:space="preserve">where the Event is to be rescheduled, permit each </w:t>
      </w:r>
      <w:r w:rsidR="00E87197">
        <w:rPr>
          <w:lang w:eastAsia="en-US"/>
        </w:rPr>
        <w:t>Customer</w:t>
      </w:r>
      <w:r w:rsidRPr="001E0C71">
        <w:rPr>
          <w:lang w:eastAsia="en-US"/>
        </w:rPr>
        <w:t xml:space="preserve"> to attend the rescheduled Event; or</w:t>
      </w:r>
    </w:p>
    <w:p w14:paraId="6807F0F5" w14:textId="673CBEB5" w:rsidR="001E0C71" w:rsidRPr="001E0C71" w:rsidRDefault="001E0C71" w:rsidP="001E0C71">
      <w:pPr>
        <w:numPr>
          <w:ilvl w:val="2"/>
          <w:numId w:val="7"/>
        </w:numPr>
        <w:spacing w:after="240"/>
        <w:rPr>
          <w:lang w:eastAsia="en-US"/>
        </w:rPr>
      </w:pPr>
      <w:r w:rsidRPr="001E0C71">
        <w:rPr>
          <w:lang w:eastAsia="en-US"/>
        </w:rPr>
        <w:t xml:space="preserve">where the Event is cancelled or a </w:t>
      </w:r>
      <w:r w:rsidR="00E87197">
        <w:rPr>
          <w:lang w:eastAsia="en-US"/>
        </w:rPr>
        <w:t>Customer</w:t>
      </w:r>
      <w:r w:rsidRPr="001E0C71">
        <w:rPr>
          <w:lang w:eastAsia="en-US"/>
        </w:rPr>
        <w:t xml:space="preserve"> is unable to attend the rescheduled Event, provide a refund of the Price </w:t>
      </w:r>
      <w:r w:rsidR="00005130">
        <w:rPr>
          <w:lang w:eastAsia="en-US"/>
        </w:rPr>
        <w:t xml:space="preserve">to the Customer. </w:t>
      </w:r>
    </w:p>
    <w:p w14:paraId="13B3C4BE" w14:textId="098F24C8" w:rsidR="001E0C71" w:rsidRPr="001E0C71" w:rsidRDefault="001E0C71" w:rsidP="001E0C71">
      <w:pPr>
        <w:numPr>
          <w:ilvl w:val="1"/>
          <w:numId w:val="7"/>
        </w:numPr>
        <w:spacing w:after="240"/>
        <w:rPr>
          <w:lang w:eastAsia="en-US"/>
        </w:rPr>
      </w:pPr>
      <w:r w:rsidRPr="001E0C71">
        <w:rPr>
          <w:lang w:eastAsia="en-US"/>
        </w:rPr>
        <w:t xml:space="preserve">Any refund of the Price or part of the Price </w:t>
      </w:r>
      <w:r w:rsidR="00005130">
        <w:rPr>
          <w:lang w:eastAsia="en-US"/>
        </w:rPr>
        <w:t xml:space="preserve">payable </w:t>
      </w:r>
      <w:r w:rsidRPr="001E0C71">
        <w:rPr>
          <w:lang w:eastAsia="en-US"/>
        </w:rPr>
        <w:t xml:space="preserve">pursuant to </w:t>
      </w:r>
      <w:r w:rsidR="00005130">
        <w:rPr>
          <w:lang w:eastAsia="en-US"/>
        </w:rPr>
        <w:t xml:space="preserve">Condition 5.1(c) or </w:t>
      </w:r>
      <w:r w:rsidRPr="001E0C71">
        <w:rPr>
          <w:lang w:eastAsia="en-US"/>
        </w:rPr>
        <w:t xml:space="preserve">Condition 5.2 of this Section </w:t>
      </w:r>
      <w:r w:rsidR="002B7D02">
        <w:rPr>
          <w:lang w:eastAsia="en-US"/>
        </w:rPr>
        <w:t>C</w:t>
      </w:r>
      <w:r w:rsidRPr="001E0C71">
        <w:rPr>
          <w:lang w:eastAsia="en-US"/>
        </w:rPr>
        <w:t xml:space="preserve"> shall be payable within 30 days of the amount being agreed</w:t>
      </w:r>
      <w:r w:rsidR="00005130">
        <w:rPr>
          <w:lang w:eastAsia="en-US"/>
        </w:rPr>
        <w:t>.</w:t>
      </w:r>
    </w:p>
    <w:p w14:paraId="1EBF96A4" w14:textId="23475957" w:rsidR="00FD7C5A" w:rsidRDefault="001E0C71" w:rsidP="00FD7C5A">
      <w:pPr>
        <w:numPr>
          <w:ilvl w:val="1"/>
          <w:numId w:val="7"/>
        </w:numPr>
        <w:spacing w:after="240"/>
        <w:rPr>
          <w:lang w:eastAsia="en-US"/>
        </w:rPr>
      </w:pPr>
      <w:r w:rsidRPr="001E0C71">
        <w:rPr>
          <w:lang w:eastAsia="en-US"/>
        </w:rPr>
        <w:t>For the avoidance of doubt, no reduction or refund of the Price shall be payable where the Contract is terminated other</w:t>
      </w:r>
      <w:r w:rsidR="00B478A1">
        <w:rPr>
          <w:lang w:eastAsia="en-US"/>
        </w:rPr>
        <w:t xml:space="preserve"> than</w:t>
      </w:r>
      <w:r w:rsidRPr="001E0C71">
        <w:rPr>
          <w:lang w:eastAsia="en-US"/>
        </w:rPr>
        <w:t xml:space="preserve"> in accordance with Condition 5.1</w:t>
      </w:r>
      <w:r w:rsidR="00005130">
        <w:rPr>
          <w:lang w:eastAsia="en-US"/>
        </w:rPr>
        <w:t>(c) or Condition 5.2 (b)</w:t>
      </w:r>
      <w:r w:rsidRPr="001E0C71">
        <w:rPr>
          <w:lang w:eastAsia="en-US"/>
        </w:rPr>
        <w:t xml:space="preserve"> of this Section </w:t>
      </w:r>
      <w:r w:rsidR="002B7D02">
        <w:rPr>
          <w:lang w:eastAsia="en-US"/>
        </w:rPr>
        <w:t>C</w:t>
      </w:r>
      <w:r w:rsidRPr="001E0C71">
        <w:rPr>
          <w:lang w:eastAsia="en-US"/>
        </w:rPr>
        <w:t>.</w:t>
      </w:r>
    </w:p>
    <w:p w14:paraId="437E042D" w14:textId="2F15799B" w:rsidR="00FD7C5A" w:rsidRDefault="00FD7C5A" w:rsidP="00FD7C5A">
      <w:pPr>
        <w:pStyle w:val="Level1Heading"/>
        <w:rPr>
          <w:lang w:eastAsia="en-US"/>
        </w:rPr>
      </w:pPr>
      <w:r>
        <w:rPr>
          <w:lang w:eastAsia="en-US"/>
        </w:rPr>
        <w:t>LIMITATION OF LIABILITY</w:t>
      </w:r>
    </w:p>
    <w:p w14:paraId="672C5874" w14:textId="6ADB8B72" w:rsidR="00FD7C5A" w:rsidRDefault="00FD7C5A" w:rsidP="00FD7C5A">
      <w:pPr>
        <w:pStyle w:val="Level2Number"/>
      </w:pPr>
      <w:r>
        <w:t>The Customer assumes all of the risks of participating in the Event including but not limited to any accidents, slips, falls, negligent acts of other participants or effects of weather.</w:t>
      </w:r>
    </w:p>
    <w:p w14:paraId="0381972B" w14:textId="1DC2D38B" w:rsidR="00FD7C5A" w:rsidRDefault="00FD7C5A" w:rsidP="00FD7C5A">
      <w:pPr>
        <w:pStyle w:val="Level2Number"/>
      </w:pPr>
      <w:r>
        <w:t xml:space="preserve">The Customer assumes total responsibility for the condition, maintenance and safekeeping of any personal property and/or equipment that the Customer brings to and/or may use during the Event, including but not limited to mobile phones and cameras any property left by any Customer in any bag drop or cloak room area. </w:t>
      </w:r>
      <w:r w:rsidR="00863888">
        <w:t xml:space="preserve">The Supplier </w:t>
      </w:r>
      <w:r w:rsidR="001F5D6F">
        <w:t xml:space="preserve">shall not be responsible for </w:t>
      </w:r>
      <w:r w:rsidR="000C496A">
        <w:t>any loss and/or damage to such property.</w:t>
      </w:r>
    </w:p>
    <w:p w14:paraId="272007CB" w14:textId="2B896E52" w:rsidR="00677995" w:rsidRDefault="00677995" w:rsidP="00FD7C5A">
      <w:pPr>
        <w:pStyle w:val="Level2Number"/>
      </w:pPr>
      <w:r>
        <w:t>The Customer uses the car parking facilities at the venue at its own risk</w:t>
      </w:r>
      <w:r w:rsidR="00090A78">
        <w:t xml:space="preserve">.  The Supplier </w:t>
      </w:r>
      <w:r w:rsidR="00A20BA9">
        <w:t xml:space="preserve">does not accept </w:t>
      </w:r>
      <w:r w:rsidR="00056F0A">
        <w:t>any responsibility for any loss and/or damage resulting from the Customer’s use of such car parking facilities.</w:t>
      </w:r>
    </w:p>
    <w:p w14:paraId="5D8FDE1D" w14:textId="3676C8CF" w:rsidR="00FD7C5A" w:rsidRPr="00FD7C5A" w:rsidRDefault="006D447E" w:rsidP="00FD7C5A">
      <w:pPr>
        <w:pStyle w:val="Level2Number"/>
        <w:rPr>
          <w:bCs/>
        </w:rPr>
      </w:pPr>
      <w:r>
        <w:t xml:space="preserve">The Customer </w:t>
      </w:r>
      <w:r w:rsidR="00FD7C5A" w:rsidRPr="00FD7C5A">
        <w:rPr>
          <w:bCs/>
        </w:rPr>
        <w:t>acknowledge</w:t>
      </w:r>
      <w:r>
        <w:rPr>
          <w:bCs/>
        </w:rPr>
        <w:t>s</w:t>
      </w:r>
      <w:r w:rsidR="00FD7C5A" w:rsidRPr="00FD7C5A">
        <w:rPr>
          <w:bCs/>
        </w:rPr>
        <w:t xml:space="preserve"> that</w:t>
      </w:r>
      <w:r>
        <w:rPr>
          <w:bCs/>
        </w:rPr>
        <w:t xml:space="preserve"> they are</w:t>
      </w:r>
      <w:r w:rsidR="00FD7C5A" w:rsidRPr="00FD7C5A">
        <w:rPr>
          <w:bCs/>
        </w:rPr>
        <w:t xml:space="preserve"> participating in the Event at </w:t>
      </w:r>
      <w:r>
        <w:rPr>
          <w:bCs/>
        </w:rPr>
        <w:t>their</w:t>
      </w:r>
      <w:r w:rsidR="00FD7C5A" w:rsidRPr="00FD7C5A">
        <w:rPr>
          <w:bCs/>
        </w:rPr>
        <w:t xml:space="preserve"> own risk and </w:t>
      </w:r>
      <w:r>
        <w:rPr>
          <w:bCs/>
        </w:rPr>
        <w:t>the Customer</w:t>
      </w:r>
      <w:r w:rsidR="00FD7C5A" w:rsidRPr="00FD7C5A">
        <w:rPr>
          <w:bCs/>
        </w:rPr>
        <w:t xml:space="preserve"> hereby release</w:t>
      </w:r>
      <w:r>
        <w:rPr>
          <w:bCs/>
        </w:rPr>
        <w:t>s</w:t>
      </w:r>
      <w:r w:rsidR="00FD7C5A" w:rsidRPr="00FD7C5A">
        <w:rPr>
          <w:bCs/>
        </w:rPr>
        <w:t xml:space="preserve"> and forever discharge</w:t>
      </w:r>
      <w:r>
        <w:rPr>
          <w:bCs/>
        </w:rPr>
        <w:t>s the Supplier</w:t>
      </w:r>
      <w:r w:rsidR="00FD7C5A" w:rsidRPr="00FD7C5A">
        <w:rPr>
          <w:bCs/>
        </w:rPr>
        <w:t xml:space="preserve">, its owners, subsidiaries, affiliates, administrators, medical advisors, promotion agencies, sponsors and </w:t>
      </w:r>
      <w:r w:rsidR="00370205">
        <w:rPr>
          <w:bCs/>
        </w:rPr>
        <w:t>V</w:t>
      </w:r>
      <w:r w:rsidR="00FD7C5A" w:rsidRPr="00FD7C5A">
        <w:rPr>
          <w:bCs/>
        </w:rPr>
        <w:t>enue owners together with each of their respective members, directors, agents, officers, consultants, contractors and representatives (together, the “</w:t>
      </w:r>
      <w:r w:rsidR="00FD7C5A" w:rsidRPr="006D447E">
        <w:rPr>
          <w:b/>
        </w:rPr>
        <w:t>Released Parties</w:t>
      </w:r>
      <w:r w:rsidR="00FD7C5A" w:rsidRPr="00FD7C5A">
        <w:rPr>
          <w:bCs/>
        </w:rPr>
        <w:t xml:space="preserve">”) from any claims and liabilities whatsoever, to the fullest extent permitted by law, as a result of </w:t>
      </w:r>
      <w:r w:rsidR="00370205">
        <w:rPr>
          <w:bCs/>
        </w:rPr>
        <w:t xml:space="preserve">the Customer’s </w:t>
      </w:r>
      <w:r w:rsidR="00FD7C5A" w:rsidRPr="00FD7C5A">
        <w:rPr>
          <w:bCs/>
        </w:rPr>
        <w:t xml:space="preserve">presence at or participation in the Event, other than any death or personal injury caused by </w:t>
      </w:r>
      <w:r>
        <w:rPr>
          <w:bCs/>
        </w:rPr>
        <w:t>the Supplier</w:t>
      </w:r>
      <w:r w:rsidR="00FD7C5A" w:rsidRPr="00FD7C5A">
        <w:rPr>
          <w:bCs/>
        </w:rPr>
        <w:t xml:space="preserve">’s negligence.  </w:t>
      </w:r>
    </w:p>
    <w:p w14:paraId="7348F2D2" w14:textId="7457CC63" w:rsidR="00FD7C5A" w:rsidRDefault="00370205" w:rsidP="00FD7C5A">
      <w:pPr>
        <w:pStyle w:val="Level2Number"/>
      </w:pPr>
      <w:r>
        <w:t xml:space="preserve">The Supplier </w:t>
      </w:r>
      <w:r w:rsidR="00FD7C5A">
        <w:t xml:space="preserve">shall not be liable for any indirect or consequential loss or damage, loss of profit, anticipated savings or wasted expenditure whatsoever arising out of </w:t>
      </w:r>
      <w:r>
        <w:t xml:space="preserve">the Customer’s </w:t>
      </w:r>
      <w:r w:rsidR="00FD7C5A">
        <w:t xml:space="preserve">presence at or participation in the Event. </w:t>
      </w:r>
    </w:p>
    <w:p w14:paraId="6748FA68" w14:textId="7A0F42C3" w:rsidR="00DF18A5" w:rsidRDefault="00DF18A5" w:rsidP="00FD7C5A">
      <w:pPr>
        <w:pStyle w:val="Level2Number"/>
      </w:pPr>
      <w:r>
        <w:t xml:space="preserve">The Supplier </w:t>
      </w:r>
      <w:r w:rsidR="00156E25">
        <w:t xml:space="preserve">shall </w:t>
      </w:r>
      <w:r>
        <w:t xml:space="preserve">not be liable for any </w:t>
      </w:r>
      <w:r w:rsidR="00156E25">
        <w:t xml:space="preserve">offence </w:t>
      </w:r>
      <w:r w:rsidR="00F026BE">
        <w:t xml:space="preserve">caused by the presenter or any acts </w:t>
      </w:r>
      <w:r w:rsidR="00363866">
        <w:t>or other entertainment</w:t>
      </w:r>
      <w:r w:rsidR="004461EB">
        <w:t xml:space="preserve"> or participants</w:t>
      </w:r>
      <w:r w:rsidR="00363866">
        <w:t xml:space="preserve"> at the Event.</w:t>
      </w:r>
    </w:p>
    <w:p w14:paraId="3681203C" w14:textId="1E243D27" w:rsidR="00400FEC" w:rsidRDefault="007C60F1" w:rsidP="00FD7C5A">
      <w:pPr>
        <w:pStyle w:val="Level2Number"/>
      </w:pPr>
      <w:r>
        <w:lastRenderedPageBreak/>
        <w:t>The Customer is responsible for its own transport arrangements to the Event</w:t>
      </w:r>
      <w:r w:rsidR="005047DF">
        <w:t xml:space="preserve"> and any accommodation required</w:t>
      </w:r>
      <w:r w:rsidR="00AA0542">
        <w:t>.  The Supplier is not</w:t>
      </w:r>
      <w:r w:rsidR="006A2BC1">
        <w:t xml:space="preserve"> responsible for any inability to attend owing to failure of transport</w:t>
      </w:r>
      <w:r w:rsidR="00511158">
        <w:t xml:space="preserve"> or accommodation</w:t>
      </w:r>
      <w:r w:rsidR="006A2BC1">
        <w:t>.</w:t>
      </w:r>
    </w:p>
    <w:p w14:paraId="50985EE5" w14:textId="232A4887" w:rsidR="00FD7C5A" w:rsidRDefault="00370205" w:rsidP="00FD7C5A">
      <w:pPr>
        <w:pStyle w:val="Level2Number"/>
      </w:pPr>
      <w:r>
        <w:t>The Customer</w:t>
      </w:r>
      <w:r w:rsidR="00FD7C5A">
        <w:t xml:space="preserve"> agree</w:t>
      </w:r>
      <w:r>
        <w:t>s</w:t>
      </w:r>
      <w:r w:rsidR="00FD7C5A">
        <w:t xml:space="preserve"> to indemnify and hold harmless the Released Parties from any losses, damages, costs, expenses and demands arising out of any claim or litigation brought against them by:</w:t>
      </w:r>
    </w:p>
    <w:p w14:paraId="007D53BB" w14:textId="107D24E8" w:rsidR="00FD7C5A" w:rsidRDefault="00132DE3" w:rsidP="00FD7C5A">
      <w:pPr>
        <w:pStyle w:val="Level3Number"/>
      </w:pPr>
      <w:r>
        <w:t>the Customer</w:t>
      </w:r>
      <w:r w:rsidR="00FD7C5A">
        <w:t xml:space="preserve"> and/or </w:t>
      </w:r>
      <w:r>
        <w:t>the Customer’s</w:t>
      </w:r>
      <w:r w:rsidR="00FD7C5A">
        <w:t xml:space="preserve"> estate; or</w:t>
      </w:r>
    </w:p>
    <w:p w14:paraId="6301ECEC" w14:textId="0EA5E546" w:rsidR="00FD7C5A" w:rsidRDefault="00FD7C5A" w:rsidP="00FD7C5A">
      <w:pPr>
        <w:pStyle w:val="Level3Number"/>
      </w:pPr>
      <w:r>
        <w:t xml:space="preserve">any third parties as a result of </w:t>
      </w:r>
      <w:r w:rsidR="00132DE3">
        <w:t xml:space="preserve">the Customer’s </w:t>
      </w:r>
      <w:r>
        <w:t>actions during the Event. </w:t>
      </w:r>
    </w:p>
    <w:p w14:paraId="65E6ED59" w14:textId="77777777" w:rsidR="00FD7C5A" w:rsidRPr="00FD7C5A" w:rsidRDefault="00FD7C5A" w:rsidP="00FD7C5A">
      <w:pPr>
        <w:pStyle w:val="BodyText1"/>
        <w:rPr>
          <w:lang w:eastAsia="en-US"/>
        </w:rPr>
      </w:pPr>
    </w:p>
    <w:sectPr w:rsidR="00FD7C5A" w:rsidRPr="00FD7C5A">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04E1" w14:textId="77777777" w:rsidR="003E5AD5" w:rsidRDefault="003E5AD5">
      <w:r>
        <w:separator/>
      </w:r>
    </w:p>
  </w:endnote>
  <w:endnote w:type="continuationSeparator" w:id="0">
    <w:p w14:paraId="5CC83E63" w14:textId="77777777" w:rsidR="003E5AD5" w:rsidRDefault="003E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768"/>
      <w:gridCol w:w="2769"/>
      <w:gridCol w:w="2769"/>
    </w:tblGrid>
    <w:tr w:rsidR="00844C52" w:rsidRPr="00844C52" w14:paraId="742147CB" w14:textId="77777777" w:rsidTr="00844C52">
      <w:trPr>
        <w:trHeight w:val="140"/>
      </w:trPr>
      <w:tc>
        <w:tcPr>
          <w:tcW w:w="2768" w:type="dxa"/>
          <w:shd w:val="clear" w:color="auto" w:fill="auto"/>
        </w:tcPr>
        <w:p w14:paraId="4B4C6DC5" w14:textId="41C830A6" w:rsidR="00844C52" w:rsidRPr="00844C52" w:rsidRDefault="00844C52" w:rsidP="00844C52">
          <w:pPr>
            <w:pStyle w:val="Footer"/>
          </w:pPr>
          <w:r>
            <w:t>G:466901v2</w:t>
          </w:r>
        </w:p>
      </w:tc>
      <w:tc>
        <w:tcPr>
          <w:tcW w:w="2769" w:type="dxa"/>
          <w:shd w:val="clear" w:color="auto" w:fill="auto"/>
        </w:tcPr>
        <w:p w14:paraId="4E1C0405" w14:textId="77777777" w:rsidR="00844C52" w:rsidRPr="00844C52" w:rsidRDefault="00844C52">
          <w:pPr>
            <w:pStyle w:val="Footer"/>
          </w:pPr>
        </w:p>
      </w:tc>
      <w:tc>
        <w:tcPr>
          <w:tcW w:w="2769" w:type="dxa"/>
          <w:shd w:val="clear" w:color="auto" w:fill="auto"/>
        </w:tcPr>
        <w:p w14:paraId="23D316E0" w14:textId="77777777" w:rsidR="00844C52" w:rsidRPr="00844C52" w:rsidRDefault="00844C52">
          <w:pPr>
            <w:pStyle w:val="Footer"/>
          </w:pPr>
        </w:p>
      </w:tc>
    </w:tr>
  </w:tbl>
  <w:p w14:paraId="19F86160" w14:textId="77777777" w:rsidR="009C21DB" w:rsidRDefault="009C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419455"/>
      <w:docPartObj>
        <w:docPartGallery w:val="Page Numbers (Bottom of Page)"/>
        <w:docPartUnique/>
      </w:docPartObj>
    </w:sdtPr>
    <w:sdtEndPr>
      <w:rPr>
        <w:noProof/>
      </w:rPr>
    </w:sdtEndPr>
    <w:sdtContent>
      <w:p w14:paraId="48A9D2EA" w14:textId="33B41A60" w:rsidR="00D6704E" w:rsidRDefault="00D670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DB669" w14:textId="69695BC9" w:rsidR="00DE27D5" w:rsidRDefault="00D6704E">
    <w:pPr>
      <w:pStyle w:val="Footer"/>
    </w:pPr>
    <w:r w:rsidRPr="00C33E29">
      <w:rPr>
        <w:rFonts w:asciiTheme="minorHAnsi" w:hAnsiTheme="minorHAnsi" w:cstheme="minorHAnsi"/>
        <w:bCs/>
        <w:sz w:val="14"/>
        <w:szCs w:val="14"/>
      </w:rPr>
      <w:t>The Chartered Institute of Procurement</w:t>
    </w:r>
    <w:r>
      <w:rPr>
        <w:rFonts w:asciiTheme="minorHAnsi" w:hAnsiTheme="minorHAnsi" w:cstheme="minorHAnsi"/>
        <w:bCs/>
        <w:sz w:val="14"/>
        <w:szCs w:val="14"/>
      </w:rPr>
      <w:t xml:space="preserve"> </w:t>
    </w:r>
    <w:r w:rsidRPr="00C33E29">
      <w:rPr>
        <w:rFonts w:asciiTheme="minorHAnsi" w:hAnsiTheme="minorHAnsi" w:cstheme="minorHAnsi"/>
        <w:bCs/>
        <w:sz w:val="14"/>
        <w:szCs w:val="14"/>
      </w:rPr>
      <w:t>and Supply</w:t>
    </w:r>
    <w:r>
      <w:rPr>
        <w:rFonts w:asciiTheme="minorHAnsi" w:hAnsiTheme="minorHAnsi" w:cstheme="minorHAnsi"/>
        <w:bCs/>
        <w:sz w:val="14"/>
        <w:szCs w:val="14"/>
      </w:rPr>
      <w:t xml:space="preserve">  </w:t>
    </w:r>
    <w:r w:rsidR="001366B1">
      <w:rPr>
        <w:rFonts w:asciiTheme="minorHAnsi" w:hAnsiTheme="minorHAnsi" w:cstheme="minorHAnsi"/>
        <w:bCs/>
        <w:sz w:val="14"/>
        <w:szCs w:val="14"/>
      </w:rPr>
      <w:t xml:space="preserve">   </w:t>
    </w:r>
    <w:r>
      <w:rPr>
        <w:rFonts w:asciiTheme="minorHAnsi" w:hAnsiTheme="minorHAnsi" w:cstheme="minorHAnsi"/>
        <w:bCs/>
        <w:sz w:val="14"/>
        <w:szCs w:val="14"/>
      </w:rPr>
      <w:t>T</w:t>
    </w:r>
    <w:r w:rsidRPr="00C33E29">
      <w:rPr>
        <w:rFonts w:asciiTheme="minorHAnsi" w:hAnsiTheme="minorHAnsi" w:cstheme="minorHAnsi"/>
        <w:bCs/>
        <w:sz w:val="14"/>
        <w:szCs w:val="14"/>
      </w:rPr>
      <w:t xml:space="preserve">erms and </w:t>
    </w:r>
    <w:r>
      <w:rPr>
        <w:rFonts w:asciiTheme="minorHAnsi" w:hAnsiTheme="minorHAnsi" w:cstheme="minorHAnsi"/>
        <w:bCs/>
        <w:sz w:val="14"/>
        <w:szCs w:val="14"/>
      </w:rPr>
      <w:t>C</w:t>
    </w:r>
    <w:r w:rsidRPr="00C33E29">
      <w:rPr>
        <w:rFonts w:asciiTheme="minorHAnsi" w:hAnsiTheme="minorHAnsi" w:cstheme="minorHAnsi"/>
        <w:bCs/>
        <w:sz w:val="14"/>
        <w:szCs w:val="14"/>
      </w:rPr>
      <w:t xml:space="preserve">onditions for the </w:t>
    </w:r>
    <w:r>
      <w:rPr>
        <w:rFonts w:asciiTheme="minorHAnsi" w:hAnsiTheme="minorHAnsi" w:cstheme="minorHAnsi"/>
        <w:bCs/>
        <w:sz w:val="14"/>
        <w:szCs w:val="14"/>
      </w:rPr>
      <w:t>S</w:t>
    </w:r>
    <w:r w:rsidRPr="00C33E29">
      <w:rPr>
        <w:rFonts w:asciiTheme="minorHAnsi" w:hAnsiTheme="minorHAnsi" w:cstheme="minorHAnsi"/>
        <w:bCs/>
        <w:sz w:val="14"/>
        <w:szCs w:val="14"/>
      </w:rPr>
      <w:t xml:space="preserve">upply of </w:t>
    </w:r>
    <w:r>
      <w:rPr>
        <w:rFonts w:asciiTheme="minorHAnsi" w:hAnsiTheme="minorHAnsi" w:cstheme="minorHAnsi"/>
        <w:bCs/>
        <w:sz w:val="14"/>
        <w:szCs w:val="14"/>
      </w:rPr>
      <w:t>D</w:t>
    </w:r>
    <w:r w:rsidRPr="00C33E29">
      <w:rPr>
        <w:rFonts w:asciiTheme="minorHAnsi" w:hAnsiTheme="minorHAnsi" w:cstheme="minorHAnsi"/>
        <w:bCs/>
        <w:sz w:val="14"/>
        <w:szCs w:val="14"/>
      </w:rPr>
      <w:t>eliverables</w:t>
    </w:r>
    <w:r>
      <w:rPr>
        <w:rFonts w:asciiTheme="minorHAnsi" w:hAnsiTheme="minorHAnsi" w:cstheme="minorHAnsi"/>
        <w:bCs/>
        <w:sz w:val="14"/>
        <w:szCs w:val="14"/>
      </w:rPr>
      <w:t xml:space="preserve">   </w:t>
    </w:r>
    <w:r w:rsidRPr="00C33E29">
      <w:rPr>
        <w:rFonts w:asciiTheme="minorHAnsi" w:hAnsiTheme="minorHAnsi" w:cstheme="minorHAnsi"/>
        <w:bCs/>
        <w:sz w:val="14"/>
        <w:szCs w:val="14"/>
      </w:rPr>
      <w:t xml:space="preserve"> </w:t>
    </w:r>
    <w:r>
      <w:rPr>
        <w:rFonts w:asciiTheme="minorHAnsi" w:hAnsiTheme="minorHAnsi" w:cstheme="minorHAnsi"/>
        <w:bCs/>
        <w:sz w:val="14"/>
        <w:szCs w:val="14"/>
      </w:rPr>
      <w:t xml:space="preserve">Section C  </w:t>
    </w:r>
    <w:r w:rsidRPr="00C33E29">
      <w:rPr>
        <w:rFonts w:asciiTheme="minorHAnsi" w:hAnsiTheme="minorHAnsi" w:cstheme="minorHAnsi"/>
        <w:bCs/>
        <w:sz w:val="14"/>
        <w:szCs w:val="14"/>
      </w:rPr>
      <w:t xml:space="preserve">  </w:t>
    </w:r>
    <w:r>
      <w:rPr>
        <w:rFonts w:asciiTheme="minorHAnsi" w:hAnsiTheme="minorHAnsi" w:cstheme="minorHAnsi"/>
        <w:bCs/>
        <w:sz w:val="14"/>
        <w:szCs w:val="14"/>
      </w:rPr>
      <w:t xml:space="preserve">  </w:t>
    </w:r>
    <w:r>
      <w:rPr>
        <w:rFonts w:asciiTheme="minorHAnsi" w:hAnsiTheme="minorHAnsi" w:cstheme="minorHAnsi"/>
        <w:bCs/>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1E0" w:firstRow="1" w:lastRow="1" w:firstColumn="1" w:lastColumn="1" w:noHBand="0" w:noVBand="0"/>
    </w:tblPr>
    <w:tblGrid>
      <w:gridCol w:w="9072"/>
    </w:tblGrid>
    <w:tr w:rsidR="00A132CC" w:rsidRPr="007B71B5" w14:paraId="267DB194" w14:textId="77777777">
      <w:trPr>
        <w:trHeight w:val="140"/>
      </w:trPr>
      <w:tc>
        <w:tcPr>
          <w:tcW w:w="9072" w:type="dxa"/>
        </w:tcPr>
        <w:p w14:paraId="5936CDB0" w14:textId="3F191F07" w:rsidR="00A132CC" w:rsidRPr="007B71B5" w:rsidRDefault="00844C52" w:rsidP="00844C52">
          <w:pPr>
            <w:pStyle w:val="Footer"/>
          </w:pPr>
          <w:r>
            <w:t>G:466901v2</w:t>
          </w:r>
        </w:p>
      </w:tc>
    </w:tr>
  </w:tbl>
  <w:p w14:paraId="3F125009" w14:textId="77777777" w:rsidR="00A132CC" w:rsidRPr="007B71B5" w:rsidRDefault="00A132CC" w:rsidP="00A132CC">
    <w:pPr>
      <w:rPr>
        <w:highlight w:val="cy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B2182" w14:textId="77777777" w:rsidR="003E5AD5" w:rsidRDefault="003E5AD5">
      <w:r>
        <w:separator/>
      </w:r>
    </w:p>
  </w:footnote>
  <w:footnote w:type="continuationSeparator" w:id="0">
    <w:p w14:paraId="6FE124CC" w14:textId="77777777" w:rsidR="003E5AD5" w:rsidRDefault="003E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9180"/>
    </w:tblGrid>
    <w:tr w:rsidR="00A132CC" w:rsidRPr="007B71B5" w14:paraId="5D809159" w14:textId="77777777">
      <w:trPr>
        <w:trHeight w:val="851"/>
      </w:trPr>
      <w:tc>
        <w:tcPr>
          <w:tcW w:w="9180" w:type="dxa"/>
        </w:tcPr>
        <w:p w14:paraId="3E97B827" w14:textId="77777777" w:rsidR="00A132CC" w:rsidRPr="007B71B5" w:rsidRDefault="00A132CC" w:rsidP="00A132CC">
          <w:pPr>
            <w:rPr>
              <w:highlight w:val="cyan"/>
            </w:rPr>
          </w:pPr>
        </w:p>
      </w:tc>
    </w:tr>
    <w:tr w:rsidR="00A132CC" w:rsidRPr="007B71B5" w14:paraId="5E16EBBA" w14:textId="77777777">
      <w:trPr>
        <w:trHeight w:val="281"/>
      </w:trPr>
      <w:tc>
        <w:tcPr>
          <w:tcW w:w="9180" w:type="dxa"/>
        </w:tcPr>
        <w:p w14:paraId="2854F3BA" w14:textId="77777777" w:rsidR="00A132CC" w:rsidRPr="007B71B5" w:rsidRDefault="00A132CC" w:rsidP="00A132CC">
          <w:pPr>
            <w:rPr>
              <w:highlight w:val="cyan"/>
            </w:rPr>
          </w:pPr>
        </w:p>
      </w:tc>
    </w:tr>
  </w:tbl>
  <w:p w14:paraId="305E3183" w14:textId="77777777" w:rsidR="00A132CC" w:rsidRPr="007B71B5" w:rsidRDefault="00A132CC" w:rsidP="00A13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62AC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6E54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1E5C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883E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9A7BA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EF5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E0E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6A32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9C28BC"/>
    <w:lvl w:ilvl="0">
      <w:start w:val="1"/>
      <w:numFmt w:val="decimal"/>
      <w:pStyle w:val="ListNumber"/>
      <w:lvlText w:val="%1."/>
      <w:lvlJc w:val="left"/>
      <w:pPr>
        <w:tabs>
          <w:tab w:val="num" w:pos="720"/>
        </w:tabs>
        <w:ind w:left="720" w:hanging="720"/>
      </w:pPr>
      <w:rPr>
        <w:rFonts w:hint="default"/>
        <w:b w:val="0"/>
        <w:i w:val="0"/>
        <w:sz w:val="22"/>
      </w:rPr>
    </w:lvl>
  </w:abstractNum>
  <w:abstractNum w:abstractNumId="9" w15:restartNumberingAfterBreak="0">
    <w:nsid w:val="FFFFFF89"/>
    <w:multiLevelType w:val="singleLevel"/>
    <w:tmpl w:val="52C849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F0805"/>
    <w:multiLevelType w:val="hybridMultilevel"/>
    <w:tmpl w:val="3252D2CC"/>
    <w:lvl w:ilvl="0" w:tplc="85C6605E">
      <w:start w:val="1"/>
      <w:numFmt w:val="lowerLetter"/>
      <w:pStyle w:val="ListNumbera"/>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3174788"/>
    <w:multiLevelType w:val="multilevel"/>
    <w:tmpl w:val="74E8462A"/>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20"/>
        </w:tabs>
        <w:ind w:left="720" w:hanging="720"/>
      </w:pPr>
      <w:rPr>
        <w:rFonts w:hint="default"/>
      </w:rPr>
    </w:lvl>
    <w:lvl w:ilvl="2">
      <w:start w:val="1"/>
      <w:numFmt w:val="lowerLetter"/>
      <w:pStyle w:val="Parties2"/>
      <w:lvlText w:val="(%3)"/>
      <w:lvlJc w:val="left"/>
      <w:pPr>
        <w:tabs>
          <w:tab w:val="num" w:pos="720"/>
        </w:tabs>
        <w:ind w:left="1440" w:hanging="720"/>
      </w:pPr>
      <w:rPr>
        <w:rFonts w:hint="default"/>
      </w:rPr>
    </w:lvl>
    <w:lvl w:ilvl="3">
      <w:start w:val="1"/>
      <w:numFmt w:val="upperLetter"/>
      <w:lvlRestart w:val="1"/>
      <w:pStyle w:val="Background1"/>
      <w:lvlText w:val="%1%4"/>
      <w:lvlJc w:val="left"/>
      <w:pPr>
        <w:tabs>
          <w:tab w:val="num" w:pos="720"/>
        </w:tabs>
        <w:ind w:left="720" w:hanging="720"/>
      </w:pPr>
      <w:rPr>
        <w:rFonts w:hint="default"/>
      </w:rPr>
    </w:lvl>
    <w:lvl w:ilvl="4">
      <w:start w:val="1"/>
      <w:numFmt w:val="lowerLetter"/>
      <w:pStyle w:val="Background2"/>
      <w:lvlText w:val="%1(%5)"/>
      <w:lvlJc w:val="left"/>
      <w:pPr>
        <w:tabs>
          <w:tab w:val="num" w:pos="720"/>
        </w:tabs>
        <w:ind w:left="1440" w:hanging="720"/>
      </w:pPr>
      <w:rPr>
        <w:rFonts w:hint="default"/>
      </w:rPr>
    </w:lvl>
    <w:lvl w:ilvl="5">
      <w:start w:val="1"/>
      <w:numFmt w:val="decimal"/>
      <w:lvlText w:val="%1"/>
      <w:lvlJc w:val="left"/>
      <w:pPr>
        <w:tabs>
          <w:tab w:val="num" w:pos="324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432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2" w15:restartNumberingAfterBreak="0">
    <w:nsid w:val="1BAE2A63"/>
    <w:multiLevelType w:val="multilevel"/>
    <w:tmpl w:val="843C93DE"/>
    <w:lvl w:ilvl="0">
      <w:start w:val="1"/>
      <w:numFmt w:val="decimal"/>
      <w:pStyle w:val="Section"/>
      <w:suff w:val="space"/>
      <w:lvlText w:val="Section %1"/>
      <w:lvlJc w:val="left"/>
      <w:pPr>
        <w:ind w:left="0" w:firstLine="0"/>
      </w:pPr>
      <w:rPr>
        <w:rFonts w:hint="default"/>
      </w:rPr>
    </w:lvl>
    <w:lvl w:ilvl="1">
      <w:start w:val="1"/>
      <w:numFmt w:val="none"/>
      <w:isLgl/>
      <w:lvlText w:val=""/>
      <w:lvlJc w:val="left"/>
      <w:pPr>
        <w:tabs>
          <w:tab w:val="num" w:pos="-3168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13" w15:restartNumberingAfterBreak="0">
    <w:nsid w:val="1C285500"/>
    <w:multiLevelType w:val="hybridMultilevel"/>
    <w:tmpl w:val="1FA8F4B4"/>
    <w:lvl w:ilvl="0" w:tplc="891A2896">
      <w:start w:val="1"/>
      <w:numFmt w:val="decimal"/>
      <w:pStyle w:val="CoverPartyName"/>
      <w:lvlText w:val="(%1)"/>
      <w:lvlJc w:val="left"/>
      <w:pPr>
        <w:tabs>
          <w:tab w:val="num" w:pos="357"/>
        </w:tabs>
        <w:ind w:left="357" w:hanging="357"/>
      </w:pPr>
      <w:rPr>
        <w:rFonts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6362097"/>
    <w:multiLevelType w:val="multilevel"/>
    <w:tmpl w:val="08F642F6"/>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4)"/>
      <w:lvlJc w:val="left"/>
      <w:pPr>
        <w:tabs>
          <w:tab w:val="num" w:pos="2160"/>
        </w:tabs>
        <w:ind w:left="2160" w:hanging="720"/>
      </w:pPr>
      <w:rPr>
        <w:rFonts w:hint="default"/>
      </w:rPr>
    </w:lvl>
    <w:lvl w:ilvl="4">
      <w:start w:val="1"/>
      <w:numFmt w:val="decimal"/>
      <w:pStyle w:val="Definition4"/>
      <w:lvlText w:val="%5)"/>
      <w:lvlJc w:val="left"/>
      <w:pPr>
        <w:tabs>
          <w:tab w:val="num" w:pos="2880"/>
        </w:tabs>
        <w:ind w:left="2880" w:hanging="72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26474CD"/>
    <w:multiLevelType w:val="multilevel"/>
    <w:tmpl w:val="81980CE6"/>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50F3A67"/>
    <w:multiLevelType w:val="multilevel"/>
    <w:tmpl w:val="B002CD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17" w15:restartNumberingAfterBreak="0">
    <w:nsid w:val="4E061077"/>
    <w:multiLevelType w:val="multilevel"/>
    <w:tmpl w:val="577C92F4"/>
    <w:lvl w:ilvl="0">
      <w:start w:val="1"/>
      <w:numFmt w:val="decimal"/>
      <w:pStyle w:val="Schedule"/>
      <w:suff w:val="space"/>
      <w:lvlText w:val="Schedule %1"/>
      <w:lvlJc w:val="left"/>
      <w:pPr>
        <w:ind w:left="0" w:firstLine="0"/>
      </w:pPr>
      <w:rPr>
        <w:rFonts w:hint="default"/>
      </w:rPr>
    </w:lvl>
    <w:lvl w:ilvl="1">
      <w:numFmt w:val="decimal"/>
      <w:pStyle w:val="SubSchedule"/>
      <w:suff w:val="space"/>
      <w:lvlText w:val="Schedule %2"/>
      <w:lvlJc w:val="left"/>
      <w:pPr>
        <w:ind w:left="0" w:firstLine="0"/>
      </w:pPr>
      <w:rPr>
        <w:rFonts w:hint="default"/>
      </w:rPr>
    </w:lvl>
    <w:lvl w:ilvl="2">
      <w:start w:val="1"/>
      <w:numFmt w:val="decimal"/>
      <w:pStyle w:val="Part"/>
      <w:suff w:val="space"/>
      <w:lvlText w:val="Part %3"/>
      <w:lvlJc w:val="left"/>
      <w:pPr>
        <w:ind w:left="0" w:firstLine="0"/>
      </w:pPr>
      <w:rPr>
        <w:rFonts w:hint="default"/>
      </w:rPr>
    </w:lvl>
    <w:lvl w:ilvl="3">
      <w:start w:val="1"/>
      <w:numFmt w:val="decimal"/>
      <w:pStyle w:val="Sch1Heading"/>
      <w:lvlText w:val="%4"/>
      <w:lvlJc w:val="left"/>
      <w:pPr>
        <w:tabs>
          <w:tab w:val="num" w:pos="720"/>
        </w:tabs>
        <w:ind w:left="720" w:hanging="720"/>
      </w:pPr>
      <w:rPr>
        <w:rFonts w:hint="default"/>
      </w:rPr>
    </w:lvl>
    <w:lvl w:ilvl="4">
      <w:start w:val="1"/>
      <w:numFmt w:val="decimal"/>
      <w:pStyle w:val="Sch2Number"/>
      <w:lvlText w:val="%4.%5"/>
      <w:lvlJc w:val="left"/>
      <w:pPr>
        <w:tabs>
          <w:tab w:val="num" w:pos="720"/>
        </w:tabs>
        <w:ind w:left="720" w:hanging="720"/>
      </w:pPr>
      <w:rPr>
        <w:rFonts w:hint="default"/>
      </w:rPr>
    </w:lvl>
    <w:lvl w:ilvl="5">
      <w:start w:val="1"/>
      <w:numFmt w:val="lowerLetter"/>
      <w:pStyle w:val="Sch3Number"/>
      <w:lvlText w:val="(%6)"/>
      <w:lvlJc w:val="left"/>
      <w:pPr>
        <w:tabs>
          <w:tab w:val="num" w:pos="-31680"/>
        </w:tabs>
        <w:ind w:left="1440" w:hanging="720"/>
      </w:pPr>
      <w:rPr>
        <w:rFonts w:hint="default"/>
      </w:rPr>
    </w:lvl>
    <w:lvl w:ilvl="6">
      <w:start w:val="1"/>
      <w:numFmt w:val="lowerRoman"/>
      <w:pStyle w:val="Sch4Number"/>
      <w:lvlText w:val="(%7)"/>
      <w:lvlJc w:val="left"/>
      <w:pPr>
        <w:tabs>
          <w:tab w:val="num" w:pos="-31680"/>
        </w:tabs>
        <w:ind w:left="2160" w:hanging="720"/>
      </w:pPr>
      <w:rPr>
        <w:rFonts w:hint="default"/>
      </w:rPr>
    </w:lvl>
    <w:lvl w:ilvl="7">
      <w:start w:val="1"/>
      <w:numFmt w:val="upperLetter"/>
      <w:pStyle w:val="Sch5Number"/>
      <w:lvlText w:val="%8."/>
      <w:lvlJc w:val="left"/>
      <w:pPr>
        <w:tabs>
          <w:tab w:val="num" w:pos="-31680"/>
        </w:tabs>
        <w:ind w:left="2880" w:hanging="720"/>
      </w:pPr>
      <w:rPr>
        <w:rFonts w:hint="default"/>
      </w:rPr>
    </w:lvl>
    <w:lvl w:ilvl="8">
      <w:start w:val="1"/>
      <w:numFmt w:val="upperRoman"/>
      <w:pStyle w:val="Sch6Number"/>
      <w:lvlText w:val="(%9)"/>
      <w:lvlJc w:val="left"/>
      <w:pPr>
        <w:tabs>
          <w:tab w:val="num" w:pos="-31680"/>
        </w:tabs>
        <w:ind w:left="3600" w:hanging="720"/>
      </w:pPr>
      <w:rPr>
        <w:rFonts w:hint="default"/>
      </w:rPr>
    </w:lvl>
  </w:abstractNum>
  <w:abstractNum w:abstractNumId="18" w15:restartNumberingAfterBreak="0">
    <w:nsid w:val="60E875E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E60EA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C37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5312079"/>
    <w:multiLevelType w:val="multilevel"/>
    <w:tmpl w:val="EA72B936"/>
    <w:name w:val="Sequence 2"/>
    <w:lvl w:ilvl="0">
      <w:start w:val="1"/>
      <w:numFmt w:val="none"/>
      <w:suff w:val="nothing"/>
      <w:lvlText w:val="%1"/>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3)"/>
      <w:lvlJc w:val="left"/>
      <w:pPr>
        <w:tabs>
          <w:tab w:val="num" w:pos="720"/>
        </w:tabs>
        <w:ind w:left="1440" w:hanging="720"/>
      </w:pPr>
      <w:rPr>
        <w:rFonts w:hint="default"/>
      </w:rPr>
    </w:lvl>
    <w:lvl w:ilvl="3">
      <w:start w:val="1"/>
      <w:numFmt w:val="upperLetter"/>
      <w:lvlText w:val="%1%4"/>
      <w:lvlJc w:val="left"/>
      <w:pPr>
        <w:tabs>
          <w:tab w:val="num" w:pos="720"/>
        </w:tabs>
        <w:ind w:left="720" w:hanging="720"/>
      </w:pPr>
      <w:rPr>
        <w:rFonts w:hint="default"/>
      </w:rPr>
    </w:lvl>
    <w:lvl w:ilvl="4">
      <w:start w:val="1"/>
      <w:numFmt w:val="lowerLetter"/>
      <w:lvlText w:val="%1(%5)"/>
      <w:lvlJc w:val="left"/>
      <w:pPr>
        <w:tabs>
          <w:tab w:val="num" w:pos="720"/>
        </w:tabs>
        <w:ind w:left="144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821600D"/>
    <w:multiLevelType w:val="multilevel"/>
    <w:tmpl w:val="FB42A02C"/>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lowerRoman"/>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6434491">
    <w:abstractNumId w:val="20"/>
  </w:num>
  <w:num w:numId="2" w16cid:durableId="842476584">
    <w:abstractNumId w:val="18"/>
  </w:num>
  <w:num w:numId="3" w16cid:durableId="1268273831">
    <w:abstractNumId w:val="19"/>
  </w:num>
  <w:num w:numId="4" w16cid:durableId="723061618">
    <w:abstractNumId w:val="15"/>
  </w:num>
  <w:num w:numId="5" w16cid:durableId="1861503321">
    <w:abstractNumId w:val="13"/>
  </w:num>
  <w:num w:numId="6" w16cid:durableId="908925263">
    <w:abstractNumId w:val="14"/>
  </w:num>
  <w:num w:numId="7" w16cid:durableId="1464536564">
    <w:abstractNumId w:val="16"/>
  </w:num>
  <w:num w:numId="8" w16cid:durableId="466167124">
    <w:abstractNumId w:val="9"/>
  </w:num>
  <w:num w:numId="9" w16cid:durableId="308635364">
    <w:abstractNumId w:val="7"/>
  </w:num>
  <w:num w:numId="10" w16cid:durableId="1652975853">
    <w:abstractNumId w:val="6"/>
  </w:num>
  <w:num w:numId="11" w16cid:durableId="765535277">
    <w:abstractNumId w:val="5"/>
  </w:num>
  <w:num w:numId="12" w16cid:durableId="1524440811">
    <w:abstractNumId w:val="4"/>
  </w:num>
  <w:num w:numId="13" w16cid:durableId="451901817">
    <w:abstractNumId w:val="8"/>
  </w:num>
  <w:num w:numId="14" w16cid:durableId="1314291382">
    <w:abstractNumId w:val="10"/>
  </w:num>
  <w:num w:numId="15" w16cid:durableId="940726533">
    <w:abstractNumId w:val="3"/>
  </w:num>
  <w:num w:numId="16" w16cid:durableId="616566021">
    <w:abstractNumId w:val="2"/>
  </w:num>
  <w:num w:numId="17" w16cid:durableId="270287691">
    <w:abstractNumId w:val="1"/>
  </w:num>
  <w:num w:numId="18" w16cid:durableId="2097898847">
    <w:abstractNumId w:val="0"/>
  </w:num>
  <w:num w:numId="19" w16cid:durableId="1384869546">
    <w:abstractNumId w:val="11"/>
  </w:num>
  <w:num w:numId="20" w16cid:durableId="1446651980">
    <w:abstractNumId w:val="12"/>
  </w:num>
  <w:num w:numId="21" w16cid:durableId="1073115341">
    <w:abstractNumId w:val="17"/>
  </w:num>
  <w:num w:numId="22" w16cid:durableId="1691032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723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a2991c7e-5dd2-4c07-8b0f-6f32c09c6375&quot; name=&quot;&amp;lt;?xml version=&amp;quot;1.0&amp;quot; encoding=&amp;quot;utf-16&amp;quot;?&amp;gt;&amp;#xD;&amp;#xA;&amp;lt;uiLocalizedString xmlns:xsi=&amp;quot;http://www.w3.org/2001/XMLSchema-instance&amp;quot; xmlns:xsd=&amp;quot;http://www.w3.org/2001/XMLSchema&amp;quot;&amp;gt;&amp;#xD;&amp;#xA;  &amp;lt;type&amp;gt;label&amp;lt;/type&amp;gt;&amp;#xD;&amp;#xA;  &amp;lt;text&amp;gt;Template Name Blank&amp;lt;/text&amp;gt;&amp;#xD;&amp;#xA;&amp;lt;/uiLocalizedString&amp;gt;&quot; version=&quot;0&quot; schemaVersion=&quot;1&quot; wordVersion=&quot;15.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fixed&amp;lt;/type&amp;gt;&amp;#xD;&amp;#xA;  &amp;lt;text /&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abf050e5-51e1-48bc-825f-00f6b763ddef&quot; name=&quot;DMS.DocIdFormat&quot; assembly=&quot;Iphelion.Outline.Word2010.dll&quot; type=&quot;Iphelion.Outline.Word2010.Renderers.TextRenderer&quot; order=&quot;3&quot; active=&quot;true&quot; entityId=&quot;c6915622-17c1-449e-9cf2-1c78fbe4ac97&quot; fieldId=&quot;72904a47-5780-459c-be7a-448f9ad8d6b4&quot; parentId=&quot;d108db31-dfcc-4269-af65-13be841eee98&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e7ac2e92-de6a-4d71-9371-52c0db570018&quot; name=&quot;Delete line if empty&quot; type=&quot;System.Boolean, mscorlib, Version=4.0.0.0, Culture=neutral, PublicKeyToken=b77a5c561934e089&quot; order=&quot;999&quot; key=&quot;deleteLineIfEmpty&quot; value=&quot;False&quot; /&gt;_x000d__x000a_        &lt;parameter id=&quot;20cddd46-8012-432e-b746-be877e0cab3e&quot; name=&quot;Update field from document&quot; type=&quot;System.Boolean, mscorlib, Version=4.0.0.0, Culture=neutral, PublicKeyToken=b77a5c561934e089&quot; order=&quot;999&quot; key=&quot;updateField&quot; value=&quot;False&quot; /&gt;_x000d__x000a_        &lt;parameter id=&quot;7e335d0e-abc7-4ce8-996a-349dda35a44e&quot; name=&quot;Field index&quot; type=&quot;System.Int32, mscorlib, Version=4.0.0.0, Culture=neutral, PublicKeyToken=b77a5c561934e089&quot; order=&quot;999&quot; key=&quot;index&quot; value=&quot;-1&quot; /&gt;_x000d__x000a_      &lt;/parameters&gt;_x000d__x000a_    &lt;/contentControl&gt;_x000d__x000a_    &lt;contentControl id=&quot;d8592c26-b9ce-49ac-ae83-954000f3828a&quot; name=&quot;Cursor start position&quot; assembly=&quot;Iphelion.Outline.Word.dll&quot; type=&quot;Iphelion.Outline.Word.Renderers.CursorPositionRenderer&quot; order=&quot;4&quot; active=&quot;true&quot; entityId=&quot;00000000-0000-0000-0000-000000000000&quot; fieldId=&quot;00000000-0000-0000-0000-000000000000&quot; parentId=&quot;00000000-0000-0000-0000-000000000000&quot; controlType=&quot;system&quot; controlEditType=&quot;none&quot; enclosingBookmark=&quot;false&quot; formatEvaluatorType=&quot;formatString&quot; textCase=&quot;ignoreCase&quot; removeControl=&quot;false&quot; ignoreFormatIfEmpty=&quot;false&quot;&gt;_x000d__x000a_      &lt;parameters /&gt;_x000d__x000a_    &lt;/contentControl&gt;_x000d__x000a_  &lt;/contentControls&gt;_x000d__x000a_  &lt;questions&gt;_x000d__x000a_    &lt;question id=&quot;c6915622-17c1-449e-9cf2-1c78fbe4ac97&quot; name=&quot;DMS&quot; assembly=&quot;Iphelion.Outline.Integration.WorkSite.dll&quot; type=&quot;Iphelion.Outline.Integration.WorkSite.ViewModels.SelectWorkSpaceViewModel&quot; order=&quot;0&quot; active=&quot;true&quot; group=&quot;Document&quot; resultType=&quot;single&quot; displayType=&quot;Startup&quot;&gt;_x000d__x000a_      &lt;parameters&gt;_x000d__x000a_        &lt;parameter id=&quot;acfca459-a1c2-4be8-8ac7-f25cb349ee72&quot; name=&quot;DMS Document Class&quot; type=&quot;System.String, mscorlib, Version=4.0.0.0, Culture=neutral, PublicKeyToken=b77a5c561934e089&quot; order=&quot;999&quot; key=&quot;docType&quot; value=&quot;DOCUMENT&quot; /&gt;_x000d__x000a_        &lt;parameter id=&quot;d166949f-1d41-42d3-aba8-e4bff79fa470&quot; name=&quot;DMS Document SubClass&quot; type=&quot;System.String, mscorlib, Version=4.0.0.0, Culture=neutral, PublicKeyToken=b77a5c561934e089&quot; order=&quot;999&quot; key=&quot;docSubType&quot; value=&quot;GENERAL&quot; /&gt;_x000d__x000a_        &lt;parameter id=&quot;283d48a9-d863-4982-9685-cf40aa75f05a&quot; name=&quot;Doc Id format&quot; type=&quot;System.String, mscorlib, Version=4.0.0.0, Culture=neutral, PublicKeyToken=b77a5c561934e089&quot; order=&quot;999&quot; key=&quot;docIdFormat&quot; value=&quot;&amp;lt;?xml version=&amp;quot;1.0&amp;quot; encoding=&amp;quot;utf-16&amp;quot;?&amp;gt;&amp;#xA;&amp;lt;formatString xmlns:xsi=&amp;quot;http://www.w3.org/2001/XMLSchema-instance&amp;quot; xmlns:xsd=&amp;quot;http://www.w3.org/2001/XMLSchema&amp;quot;&amp;gt;&amp;#xA;  &amp;lt;type&amp;gt;expression&amp;lt;/type&amp;gt;&amp;#xA;  &amp;lt;text&amp;gt;LEFT({DMS.Library},1) &amp;amp;amp; {Labels.Label Separator} &amp;amp;amp; {DMS.DocNumber} &amp;amp;amp; &amp;quot;v&amp;quot; &amp;amp;amp; {DMS.DocVersion}&amp;lt;/text&amp;gt;&amp;#xA;&amp;lt;/formatString&amp;gt;&quot; argument=&quot;FormatString&quot; /&gt;_x000d__x000a_        &lt;parameter id=&quot;6aa41aad-1ad7-49b3-a05f-5acf36705fd1&quot; name=&quot;Remember Workspace and Folder&quot; type=&quot;System.Boolean, mscorlib, Version=4.0.0.0, Culture=neutral, PublicKeyToken=b77a5c561934e089&quot; order=&quot;999&quot; key=&quot;rememberWS&quot; value=&quot;False&quot; /&gt;_x000d__x000a_        &lt;parameter id=&quot;844f4902-750e-45a1-8806-bf0eb5bc5344&quot; name=&quot;Remove Cl/Mt Lead Zeros&quot; type=&quot;System.Boolean, mscorlib, Version=4.0.0.0, Culture=neutral, PublicKeyToken=b77a5c561934e089&quot; order=&quot;999&quot; key=&quot;removeLeadingZeros&quot; value=&quot;False&quot; /&gt;_x000d__x000a_        &lt;parameter id=&quot;bca65ad7-461f-4678-a187-34a5f64d371c&quot; name=&quot;Order Workspaces alphabetically&quot; type=&quot;System.Boolean, mscorlib, Version=4.0.0.0, Culture=neutral, PublicKeyToken=b77a5c561934e089&quot; order=&quot;999&quot; key=&quot;orderWorkspacesAlphabetically&quot; value=&quot;True&quot; /&gt;_x000d__x000a_        &lt;parameter id=&quot;92e37029-5b82-430d-a232-58af0ea09bb1&quot; name=&quot;Default Folder&quot; type=&quot;System.String, mscorlib, Version=4.0.0.0, Culture=neutral, PublicKeyToken=b77a5c561934e089&quot; order=&quot;999&quot; key=&quot;defaultFolder&quot; value=&quot;&quot; argument=&quot;ItemListControl&quot; /&gt;_x000d__x000a_        &lt;parameter id=&quot;5fd414d3-4eba-4146-92fd-a6860e8c9652&quot; name=&quot;Do not display if valid&quot; type=&quot;System.Boolean, mscorlib, Version=4.0.0.0, Culture=neutral, PublicKeyToken=b77a5c561934e089&quot; order=&quot;999&quot; key=&quot;invisibleIfValid&quot; value=&quot;False&quot; /&gt;_x000d__x000a_        &lt;parameter id=&quot;f58a6ee0-d21a-4cd0-958c-3bc4ca29ca4b&quot; name=&quot;Show author lookup&quot; type=&quot;System.Boolean, mscorlib, Version=4.0.0.0, Culture=neutral, PublicKeyToken=b77a5c561934e089&quot; order=&quot;999&quot; key=&quot;showAuthor&quot; value=&quot;False&quot; /&gt;_x000d__x000a_        &lt;parameter id=&quot;42ffc826-13cb-4942-b2ff-cdafd8247353&quot; name=&quot;Author field&quot; type=&quot;Iphelion.Outline.Model.Entities.ParameterFieldDescriptor, Iphelion.Outline.Model, Version=1.5.0.17, Culture=neutral, PublicKeyToken=null&quot; order=&quot;999&quot; key=&quot;authorField&quot; value=&quot;083d5a5f-7a46-4927-ad1b-2e7103f368b1|f294b1d2-1b45-4e5f-94c4-2953e5150137&quot; /&gt;_x000d__x000a_        &lt;parameter id=&quot;6ac461d9-796a-4486-b0e1-094e50957e3c&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523d02e-31d6-4971-8a49-eb612cbeb54a&quot; name=&quot;Render fields to document&quot; assembly=&quot;Iphelion.Outline.Model.DLL&quot; type=&quot;Iphelion.Outline.Model.Commands.RenderDocumentCommand&quot; order=&quot;3&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1601c5f7-44f1-4368-993a-3a79ad579f0a&quot; name=&quot;Save to WorkSite&quot; assembly=&quot;Iphelion.Outline.Integration.WorkSite.dll&quot; type=&quot;Iphelion.Outline.Integration.WorkSite.SaveToDmsCommand&quot; order=&quot;4&quot; active=&quot;true&quot; commandType=&quot;startup&quot;&gt;_x000d__x000a_      &lt;parameters&gt;_x000d__x000a_        &lt;parameter id=&quot;ee56f1f9-2bd7-40cc-a2b0-7130dd64d1bf&quot; name=&quot;Author Field&quot; type=&quot;Iphelion.Outline.Model.Entities.ParameterFieldDescriptor, Iphelion.Outline.Model, Version=1.5.0.17, Culture=neutral, PublicKeyToken=null&quot; order=&quot;999&quot; key=&quot;authorField&quot; value=&quot;&quot; /&gt;_x000d__x000a_        &lt;parameter id=&quot;b286b38b-b57d-40eb-a238-d68abc5460f7&quot; name=&quot;Default Folder&quot; type=&quot;System.String, mscorlib, Version=4.0.0.0, Culture=neutral, PublicKeyToken=b77a5c561934e089&quot; order=&quot;999&quot; key=&quot;defaultFolder&quot; value=&quot;&quot; /&gt;_x000d__x000a_        &lt;parameter id=&quot;9225cad0-2f29-487c-9b48-332a29bd8cfe&quot; name=&quot;Document title field&quot; type=&quot;Iphelion.Outline.Model.Entities.ParameterFieldDescriptor, Iphelion.Outline.Model, Version=1.5.0.17,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521aa76b-58ce-4fa8-92c7-b5cdf14ab3a4&quot; name=&quot;Update WorkSite author&quot; assembly=&quot;Iphelion.Outline.Integration.WorkSite.dll&quot; type=&quot;Iphelion.Outline.Integration.WorkSite.UpdateAuthorCommand&quot; order=&quot;1&quot; active=&quot;true&quot; commandType=&quot;relaunch&quot;&gt;_x000d__x000a_      &lt;parameters&gt;_x000d__x000a_        &lt;parameter id=&quot;c70dc0ed-ef47-41a6-8a19-a28a52634525&quot; name=&quot;Author Field&quot; type=&quot;Iphelion.Outline.Model.Entities.ParameterFieldDescriptor, Iphelion.Outline.Model, Version=1.5.0.17, Culture=neutral, PublicKeyToken=null&quot; order=&quot;999&quot; key=&quot;authorField&quot; value=&quot;083d5a5f-7a46-4927-ad1b-2e7103f368b1|f294b1d2-1b45-4e5f-94c4-2953e5150137&quot; /&gt;_x000d__x000a_      &lt;/parameters&gt;_x000d__x000a_    &lt;/command&gt;_x000d__x000a_    &lt;command id=&quot;c0eee548-270c-4a24-9c91-ca75170d4788&quot; name=&quot;Render fields to document&quot; assembly=&quot;Iphelion.Outline.Model.DLL&quot; type=&quot;Iphelion.Outline.Model.Commands.RenderDocumentCommand&quot; order=&quot;2&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af020c1a-f826-494c-bbaa-2100b39770a7&quot; name=&quot;Client&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c6915622-17c1-449e-9cf2-1c78fbe4ac97&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083d5a5f-7a46-4927-ad1b-2e7103f368b1&quot; name=&quot;Login&quot; type=&quot;&quot; order=&quot;999&quot; entityId=&quot;f294b1d2-1b45-4e5f-94c4-2953e5150137&quot; linkedEntityId=&quot;00000000-0000-0000-0000-000000000000&quot; linkedFieldId=&quot;00000000-0000-0000-0000-000000000000&quot; linkedFieldIndex=&quot;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gt;_x000d__x000a_      &lt;profile name=&quot;&amp;lt;?xml version=&amp;quot;1.0&amp;quot; encoding=&amp;quot;utf-16&amp;quot;?&amp;gt;&amp;#xA;&amp;lt;uiLocalizedString xmlns:xsi=&amp;quot;http://www.w3.org/2001/XMLSchema-instance&amp;quot; xmlns:xsd=&amp;quot;http://www.w3.org/2001/XMLSchema&amp;quot;&amp;gt;&amp;#xA;  &amp;lt;type&amp;gt;label&amp;lt;/type&amp;gt;&amp;#xA;  &amp;lt;text&amp;gt;Plain&amp;lt;/text&amp;gt;&amp;#xA;&amp;lt;/uiLocalizedString&amp;gt;&quot; firstTrayType=&quot;plain&quot; otherTrayType=&quot;plain&quot; printHiddenText=&quot;false&quot; defaultCopies=&quot;1&quot; buildingBlockName=&quot;&amp;lt;?xml version=&amp;quot;1.0&amp;quot; encoding=&amp;quot;utf-16&amp;quot;?&amp;gt;&amp;#xA;&amp;lt;localizedString xmlns:xsi=&amp;quot;http://www.w3.org/2001/XMLSchema-instance&amp;quot; xmlns:xsd=&amp;quot;http://www.w3.org/2001/XMLSchema&amp;quot;&amp;gt;&amp;#xA;  &amp;lt;type&amp;gt;fixed&amp;lt;/type&amp;gt;&amp;#xA;  &amp;lt;text /&amp;gt;&amp;#xA;&amp;lt;/localizedString&amp;gt;&quot; order=&quot;0&quot; /&gt;_x000d__x000a_    &lt;/profiles&gt;_x000d__x000a_  &lt;/printConfiguration&gt;_x000d__x000a_  &lt;styleConfiguration /&gt;_x000d__x000a_&lt;/template&gt;"/>
    <w:docVar w:name="TMS_CultureID" w:val="English"/>
    <w:docVar w:name="TMS_OfficeID" w:val="Cardiff"/>
  </w:docVars>
  <w:rsids>
    <w:rsidRoot w:val="001B2407"/>
    <w:rsid w:val="0000292B"/>
    <w:rsid w:val="00005130"/>
    <w:rsid w:val="00010DC6"/>
    <w:rsid w:val="00013460"/>
    <w:rsid w:val="00013972"/>
    <w:rsid w:val="000165EA"/>
    <w:rsid w:val="000166A9"/>
    <w:rsid w:val="000236B3"/>
    <w:rsid w:val="00026845"/>
    <w:rsid w:val="00030337"/>
    <w:rsid w:val="000337C3"/>
    <w:rsid w:val="00037299"/>
    <w:rsid w:val="00041800"/>
    <w:rsid w:val="000418A1"/>
    <w:rsid w:val="0004447B"/>
    <w:rsid w:val="00045C92"/>
    <w:rsid w:val="00045F63"/>
    <w:rsid w:val="000470BD"/>
    <w:rsid w:val="00051FB7"/>
    <w:rsid w:val="00056F0A"/>
    <w:rsid w:val="000633EA"/>
    <w:rsid w:val="00080500"/>
    <w:rsid w:val="000874A2"/>
    <w:rsid w:val="00090A78"/>
    <w:rsid w:val="00094670"/>
    <w:rsid w:val="00094E0C"/>
    <w:rsid w:val="00096001"/>
    <w:rsid w:val="000B78A0"/>
    <w:rsid w:val="000C496A"/>
    <w:rsid w:val="000D08A0"/>
    <w:rsid w:val="000E64AE"/>
    <w:rsid w:val="00100534"/>
    <w:rsid w:val="00112960"/>
    <w:rsid w:val="00113932"/>
    <w:rsid w:val="00115213"/>
    <w:rsid w:val="00132CF8"/>
    <w:rsid w:val="00132DE3"/>
    <w:rsid w:val="001366B1"/>
    <w:rsid w:val="001471FA"/>
    <w:rsid w:val="00152870"/>
    <w:rsid w:val="00153549"/>
    <w:rsid w:val="0015577A"/>
    <w:rsid w:val="00156E25"/>
    <w:rsid w:val="00180BEC"/>
    <w:rsid w:val="001848E3"/>
    <w:rsid w:val="001962BB"/>
    <w:rsid w:val="001B0445"/>
    <w:rsid w:val="001B1FA4"/>
    <w:rsid w:val="001B2407"/>
    <w:rsid w:val="001C24C1"/>
    <w:rsid w:val="001C6961"/>
    <w:rsid w:val="001D2115"/>
    <w:rsid w:val="001D343A"/>
    <w:rsid w:val="001D3C64"/>
    <w:rsid w:val="001E0C71"/>
    <w:rsid w:val="001E4ACB"/>
    <w:rsid w:val="001E5A77"/>
    <w:rsid w:val="001F5D6F"/>
    <w:rsid w:val="002052A2"/>
    <w:rsid w:val="00205908"/>
    <w:rsid w:val="00207249"/>
    <w:rsid w:val="00212F9F"/>
    <w:rsid w:val="00216B10"/>
    <w:rsid w:val="002423E1"/>
    <w:rsid w:val="00242CA1"/>
    <w:rsid w:val="0024491F"/>
    <w:rsid w:val="0026044C"/>
    <w:rsid w:val="002633D5"/>
    <w:rsid w:val="00277390"/>
    <w:rsid w:val="00280751"/>
    <w:rsid w:val="00281BD0"/>
    <w:rsid w:val="00285E23"/>
    <w:rsid w:val="00291B3B"/>
    <w:rsid w:val="00291DA2"/>
    <w:rsid w:val="002B2DA9"/>
    <w:rsid w:val="002B7D02"/>
    <w:rsid w:val="002C47EF"/>
    <w:rsid w:val="002D2028"/>
    <w:rsid w:val="002E2ABA"/>
    <w:rsid w:val="002F175F"/>
    <w:rsid w:val="00301D29"/>
    <w:rsid w:val="003034DF"/>
    <w:rsid w:val="003039FF"/>
    <w:rsid w:val="00305450"/>
    <w:rsid w:val="00320627"/>
    <w:rsid w:val="00326637"/>
    <w:rsid w:val="00330EDC"/>
    <w:rsid w:val="00331EFB"/>
    <w:rsid w:val="00334DCE"/>
    <w:rsid w:val="00340E09"/>
    <w:rsid w:val="00341E33"/>
    <w:rsid w:val="00342E66"/>
    <w:rsid w:val="0035453B"/>
    <w:rsid w:val="00355233"/>
    <w:rsid w:val="003571F2"/>
    <w:rsid w:val="00363866"/>
    <w:rsid w:val="00367AED"/>
    <w:rsid w:val="00370205"/>
    <w:rsid w:val="00374D84"/>
    <w:rsid w:val="00380234"/>
    <w:rsid w:val="0039399E"/>
    <w:rsid w:val="00395049"/>
    <w:rsid w:val="003A10EA"/>
    <w:rsid w:val="003A393B"/>
    <w:rsid w:val="003B1494"/>
    <w:rsid w:val="003B59CB"/>
    <w:rsid w:val="003C4794"/>
    <w:rsid w:val="003D26A0"/>
    <w:rsid w:val="003D3D7A"/>
    <w:rsid w:val="003E5AD5"/>
    <w:rsid w:val="003F4B13"/>
    <w:rsid w:val="00400FEC"/>
    <w:rsid w:val="00402FAE"/>
    <w:rsid w:val="00405130"/>
    <w:rsid w:val="00423838"/>
    <w:rsid w:val="00426558"/>
    <w:rsid w:val="0043546A"/>
    <w:rsid w:val="00437CFC"/>
    <w:rsid w:val="00444368"/>
    <w:rsid w:val="004461EB"/>
    <w:rsid w:val="00472B4B"/>
    <w:rsid w:val="00484652"/>
    <w:rsid w:val="004906D7"/>
    <w:rsid w:val="00490AA0"/>
    <w:rsid w:val="00494679"/>
    <w:rsid w:val="00495751"/>
    <w:rsid w:val="004A10EA"/>
    <w:rsid w:val="004A14D6"/>
    <w:rsid w:val="004A1A85"/>
    <w:rsid w:val="004A1D52"/>
    <w:rsid w:val="004A1E92"/>
    <w:rsid w:val="004B7455"/>
    <w:rsid w:val="004C4852"/>
    <w:rsid w:val="004D1632"/>
    <w:rsid w:val="004D5D3E"/>
    <w:rsid w:val="004D7DC5"/>
    <w:rsid w:val="004E02B0"/>
    <w:rsid w:val="004E1188"/>
    <w:rsid w:val="004E138A"/>
    <w:rsid w:val="004E6977"/>
    <w:rsid w:val="005047DF"/>
    <w:rsid w:val="0050583F"/>
    <w:rsid w:val="00511158"/>
    <w:rsid w:val="005134DF"/>
    <w:rsid w:val="00524033"/>
    <w:rsid w:val="00525C68"/>
    <w:rsid w:val="00526211"/>
    <w:rsid w:val="0053286C"/>
    <w:rsid w:val="0053692E"/>
    <w:rsid w:val="005424C5"/>
    <w:rsid w:val="005430B2"/>
    <w:rsid w:val="00551614"/>
    <w:rsid w:val="00561691"/>
    <w:rsid w:val="00576D42"/>
    <w:rsid w:val="00583BB4"/>
    <w:rsid w:val="0058434A"/>
    <w:rsid w:val="00595AEA"/>
    <w:rsid w:val="005D113C"/>
    <w:rsid w:val="005D6392"/>
    <w:rsid w:val="005E4D47"/>
    <w:rsid w:val="005F7EFD"/>
    <w:rsid w:val="00601056"/>
    <w:rsid w:val="00603434"/>
    <w:rsid w:val="00603D4F"/>
    <w:rsid w:val="00610B8B"/>
    <w:rsid w:val="006135DB"/>
    <w:rsid w:val="006204F4"/>
    <w:rsid w:val="00627537"/>
    <w:rsid w:val="00645C97"/>
    <w:rsid w:val="00647C41"/>
    <w:rsid w:val="00651A22"/>
    <w:rsid w:val="006621DD"/>
    <w:rsid w:val="00663438"/>
    <w:rsid w:val="006647C4"/>
    <w:rsid w:val="00665DF2"/>
    <w:rsid w:val="006706BA"/>
    <w:rsid w:val="006711C6"/>
    <w:rsid w:val="00675DEA"/>
    <w:rsid w:val="00677995"/>
    <w:rsid w:val="00682BA1"/>
    <w:rsid w:val="006940C2"/>
    <w:rsid w:val="00695898"/>
    <w:rsid w:val="00696DC6"/>
    <w:rsid w:val="006A2BC1"/>
    <w:rsid w:val="006A6C24"/>
    <w:rsid w:val="006B6E4C"/>
    <w:rsid w:val="006C2682"/>
    <w:rsid w:val="006C310D"/>
    <w:rsid w:val="006D447E"/>
    <w:rsid w:val="00705788"/>
    <w:rsid w:val="007065F6"/>
    <w:rsid w:val="00711BEF"/>
    <w:rsid w:val="007156F7"/>
    <w:rsid w:val="00715DEF"/>
    <w:rsid w:val="0072397E"/>
    <w:rsid w:val="00725DE7"/>
    <w:rsid w:val="00750AD7"/>
    <w:rsid w:val="00761B0D"/>
    <w:rsid w:val="00761CC3"/>
    <w:rsid w:val="007648F3"/>
    <w:rsid w:val="00766485"/>
    <w:rsid w:val="00773756"/>
    <w:rsid w:val="00785C5D"/>
    <w:rsid w:val="007903EB"/>
    <w:rsid w:val="007A2AB7"/>
    <w:rsid w:val="007B4935"/>
    <w:rsid w:val="007B62B9"/>
    <w:rsid w:val="007C43A1"/>
    <w:rsid w:val="007C4E26"/>
    <w:rsid w:val="007C60F1"/>
    <w:rsid w:val="007D32E4"/>
    <w:rsid w:val="007D3FB3"/>
    <w:rsid w:val="007D40A2"/>
    <w:rsid w:val="007F0BBC"/>
    <w:rsid w:val="007F2597"/>
    <w:rsid w:val="007F2C78"/>
    <w:rsid w:val="00800E6D"/>
    <w:rsid w:val="008172CE"/>
    <w:rsid w:val="00820CEA"/>
    <w:rsid w:val="008235B0"/>
    <w:rsid w:val="00826EB6"/>
    <w:rsid w:val="008404AE"/>
    <w:rsid w:val="00844C52"/>
    <w:rsid w:val="00846FAF"/>
    <w:rsid w:val="008577D2"/>
    <w:rsid w:val="00863888"/>
    <w:rsid w:val="008702A6"/>
    <w:rsid w:val="00876C2A"/>
    <w:rsid w:val="008A2FCD"/>
    <w:rsid w:val="008A4447"/>
    <w:rsid w:val="008A582D"/>
    <w:rsid w:val="008B0B5A"/>
    <w:rsid w:val="008B310C"/>
    <w:rsid w:val="008B541F"/>
    <w:rsid w:val="008B72DD"/>
    <w:rsid w:val="008C4A3A"/>
    <w:rsid w:val="008D2620"/>
    <w:rsid w:val="008E1F64"/>
    <w:rsid w:val="008F4688"/>
    <w:rsid w:val="0090181A"/>
    <w:rsid w:val="009018BB"/>
    <w:rsid w:val="0091104C"/>
    <w:rsid w:val="009134CC"/>
    <w:rsid w:val="00927953"/>
    <w:rsid w:val="009315B8"/>
    <w:rsid w:val="0093596D"/>
    <w:rsid w:val="009401E7"/>
    <w:rsid w:val="0094184C"/>
    <w:rsid w:val="009605E9"/>
    <w:rsid w:val="0096520C"/>
    <w:rsid w:val="0097202C"/>
    <w:rsid w:val="00990C00"/>
    <w:rsid w:val="00992D55"/>
    <w:rsid w:val="009A2A9D"/>
    <w:rsid w:val="009A7C61"/>
    <w:rsid w:val="009C21DB"/>
    <w:rsid w:val="009C30AF"/>
    <w:rsid w:val="009E02BE"/>
    <w:rsid w:val="009E3C7A"/>
    <w:rsid w:val="009E5574"/>
    <w:rsid w:val="009E6568"/>
    <w:rsid w:val="009F08A1"/>
    <w:rsid w:val="009F3DDF"/>
    <w:rsid w:val="009F635B"/>
    <w:rsid w:val="00A010B7"/>
    <w:rsid w:val="00A10D74"/>
    <w:rsid w:val="00A13118"/>
    <w:rsid w:val="00A132CC"/>
    <w:rsid w:val="00A15229"/>
    <w:rsid w:val="00A204A1"/>
    <w:rsid w:val="00A20BA9"/>
    <w:rsid w:val="00A2164B"/>
    <w:rsid w:val="00A238E3"/>
    <w:rsid w:val="00A30B69"/>
    <w:rsid w:val="00A30D1E"/>
    <w:rsid w:val="00A3298C"/>
    <w:rsid w:val="00A41B81"/>
    <w:rsid w:val="00A44158"/>
    <w:rsid w:val="00A503D0"/>
    <w:rsid w:val="00A62282"/>
    <w:rsid w:val="00A62DA0"/>
    <w:rsid w:val="00A758A7"/>
    <w:rsid w:val="00A82AAD"/>
    <w:rsid w:val="00A91028"/>
    <w:rsid w:val="00AA0542"/>
    <w:rsid w:val="00AA2FB1"/>
    <w:rsid w:val="00AA4081"/>
    <w:rsid w:val="00AA7E3D"/>
    <w:rsid w:val="00AB03E5"/>
    <w:rsid w:val="00AB294C"/>
    <w:rsid w:val="00AB2AE1"/>
    <w:rsid w:val="00AB40D9"/>
    <w:rsid w:val="00AB7B84"/>
    <w:rsid w:val="00AC3CEA"/>
    <w:rsid w:val="00AC4E9F"/>
    <w:rsid w:val="00AD7638"/>
    <w:rsid w:val="00AE0EB0"/>
    <w:rsid w:val="00AE559C"/>
    <w:rsid w:val="00AF38B0"/>
    <w:rsid w:val="00AF5FED"/>
    <w:rsid w:val="00AF66EC"/>
    <w:rsid w:val="00B03CD1"/>
    <w:rsid w:val="00B05F65"/>
    <w:rsid w:val="00B34F57"/>
    <w:rsid w:val="00B41E37"/>
    <w:rsid w:val="00B478A1"/>
    <w:rsid w:val="00B558F7"/>
    <w:rsid w:val="00B56DD1"/>
    <w:rsid w:val="00B706C4"/>
    <w:rsid w:val="00B82C02"/>
    <w:rsid w:val="00B86C96"/>
    <w:rsid w:val="00BA4BAD"/>
    <w:rsid w:val="00BA761B"/>
    <w:rsid w:val="00BB7983"/>
    <w:rsid w:val="00BC50D2"/>
    <w:rsid w:val="00BD09DA"/>
    <w:rsid w:val="00BD6274"/>
    <w:rsid w:val="00BD62C2"/>
    <w:rsid w:val="00BE26FC"/>
    <w:rsid w:val="00BE795A"/>
    <w:rsid w:val="00BF0F03"/>
    <w:rsid w:val="00BF4E62"/>
    <w:rsid w:val="00C040FA"/>
    <w:rsid w:val="00C157BF"/>
    <w:rsid w:val="00C4105F"/>
    <w:rsid w:val="00C53AA3"/>
    <w:rsid w:val="00C54D2B"/>
    <w:rsid w:val="00C6290F"/>
    <w:rsid w:val="00C736C5"/>
    <w:rsid w:val="00C74230"/>
    <w:rsid w:val="00C75A8F"/>
    <w:rsid w:val="00C90A21"/>
    <w:rsid w:val="00C96391"/>
    <w:rsid w:val="00CA133B"/>
    <w:rsid w:val="00CA24EE"/>
    <w:rsid w:val="00CB27F7"/>
    <w:rsid w:val="00CB4F76"/>
    <w:rsid w:val="00CC277C"/>
    <w:rsid w:val="00CC4BBC"/>
    <w:rsid w:val="00CC675D"/>
    <w:rsid w:val="00CE3892"/>
    <w:rsid w:val="00CE5D85"/>
    <w:rsid w:val="00CE71AA"/>
    <w:rsid w:val="00CF2176"/>
    <w:rsid w:val="00D0123E"/>
    <w:rsid w:val="00D04C6C"/>
    <w:rsid w:val="00D33DA9"/>
    <w:rsid w:val="00D35F59"/>
    <w:rsid w:val="00D4010B"/>
    <w:rsid w:val="00D40730"/>
    <w:rsid w:val="00D45541"/>
    <w:rsid w:val="00D56182"/>
    <w:rsid w:val="00D5729D"/>
    <w:rsid w:val="00D6704E"/>
    <w:rsid w:val="00D81979"/>
    <w:rsid w:val="00D879BD"/>
    <w:rsid w:val="00D924EA"/>
    <w:rsid w:val="00D940DD"/>
    <w:rsid w:val="00D95E2D"/>
    <w:rsid w:val="00D96FC7"/>
    <w:rsid w:val="00DA0F11"/>
    <w:rsid w:val="00DC00A8"/>
    <w:rsid w:val="00DE27D5"/>
    <w:rsid w:val="00DE7E67"/>
    <w:rsid w:val="00DF18A5"/>
    <w:rsid w:val="00DF27F5"/>
    <w:rsid w:val="00E10463"/>
    <w:rsid w:val="00E149EC"/>
    <w:rsid w:val="00E14A38"/>
    <w:rsid w:val="00E22608"/>
    <w:rsid w:val="00E2662F"/>
    <w:rsid w:val="00E6394F"/>
    <w:rsid w:val="00E70D77"/>
    <w:rsid w:val="00E7458C"/>
    <w:rsid w:val="00E87197"/>
    <w:rsid w:val="00E87363"/>
    <w:rsid w:val="00E97ED2"/>
    <w:rsid w:val="00EB36ED"/>
    <w:rsid w:val="00EB50D6"/>
    <w:rsid w:val="00EC2DE0"/>
    <w:rsid w:val="00EC58C5"/>
    <w:rsid w:val="00ED1055"/>
    <w:rsid w:val="00ED19AE"/>
    <w:rsid w:val="00EE5257"/>
    <w:rsid w:val="00EF164A"/>
    <w:rsid w:val="00F026BE"/>
    <w:rsid w:val="00F054F8"/>
    <w:rsid w:val="00F06656"/>
    <w:rsid w:val="00F136C9"/>
    <w:rsid w:val="00F16DC2"/>
    <w:rsid w:val="00F17575"/>
    <w:rsid w:val="00F41BF4"/>
    <w:rsid w:val="00F54FCC"/>
    <w:rsid w:val="00F653C4"/>
    <w:rsid w:val="00F675EC"/>
    <w:rsid w:val="00F76928"/>
    <w:rsid w:val="00F83108"/>
    <w:rsid w:val="00F97362"/>
    <w:rsid w:val="00FA0458"/>
    <w:rsid w:val="00FA38B9"/>
    <w:rsid w:val="00FA4FD6"/>
    <w:rsid w:val="00FB57FB"/>
    <w:rsid w:val="00FC4B98"/>
    <w:rsid w:val="00FD0065"/>
    <w:rsid w:val="00FD33F0"/>
    <w:rsid w:val="00FD7C5A"/>
    <w:rsid w:val="00FE0D04"/>
    <w:rsid w:val="00FE6379"/>
    <w:rsid w:val="00FF1442"/>
    <w:rsid w:val="00FF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26CBB"/>
  <w15:docId w15:val="{B9D810A9-41CF-4AB1-A345-D180D03B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3E1"/>
    <w:pPr>
      <w:suppressAutoHyphens/>
      <w:jc w:val="both"/>
    </w:pPr>
    <w:rPr>
      <w:rFonts w:ascii="Arial" w:hAnsi="Arial"/>
      <w:sz w:val="22"/>
      <w:szCs w:val="24"/>
    </w:rPr>
  </w:style>
  <w:style w:type="paragraph" w:styleId="Heading1">
    <w:name w:val="heading 1"/>
    <w:basedOn w:val="Normal"/>
    <w:next w:val="Normal"/>
    <w:qFormat/>
    <w:rsid w:val="001E5A77"/>
    <w:pPr>
      <w:keepNext/>
      <w:keepLines/>
      <w:widowControl w:val="0"/>
      <w:spacing w:before="100" w:beforeAutospacing="1" w:after="240"/>
      <w:jc w:val="center"/>
      <w:outlineLvl w:val="0"/>
    </w:pPr>
    <w:rPr>
      <w:rFonts w:ascii="Arial Bold" w:hAnsi="Arial Bold"/>
      <w:b/>
      <w:bCs/>
      <w:caps/>
      <w:snapToGrid w:val="0"/>
      <w:szCs w:val="28"/>
      <w:lang w:val="en-US" w:eastAsia="en-US"/>
    </w:rPr>
  </w:style>
  <w:style w:type="paragraph" w:styleId="Heading2">
    <w:name w:val="heading 2"/>
    <w:basedOn w:val="Normal"/>
    <w:next w:val="Normal"/>
    <w:qFormat/>
    <w:rsid w:val="001E5A77"/>
    <w:pPr>
      <w:keepNext/>
      <w:jc w:val="center"/>
      <w:outlineLvl w:val="1"/>
    </w:pPr>
    <w:rPr>
      <w:rFonts w:ascii="Arial Bold" w:hAnsi="Arial Bold" w:cs="Arial"/>
      <w:b/>
      <w:bCs/>
      <w:iCs/>
      <w:snapToGrid w:val="0"/>
      <w:szCs w:val="28"/>
      <w:lang w:val="en-US" w:eastAsia="en-US"/>
    </w:rPr>
  </w:style>
  <w:style w:type="paragraph" w:styleId="Heading3">
    <w:name w:val="heading 3"/>
    <w:basedOn w:val="Normal"/>
    <w:next w:val="Normal"/>
    <w:qFormat/>
    <w:rsid w:val="001E5A77"/>
    <w:pPr>
      <w:keepNext/>
      <w:spacing w:before="240" w:after="60"/>
      <w:outlineLvl w:val="2"/>
    </w:pPr>
    <w:rPr>
      <w:rFonts w:cs="Arial"/>
      <w:b/>
      <w:bCs/>
      <w:sz w:val="26"/>
      <w:szCs w:val="26"/>
    </w:rPr>
  </w:style>
  <w:style w:type="paragraph" w:styleId="Heading4">
    <w:name w:val="heading 4"/>
    <w:basedOn w:val="Normal"/>
    <w:next w:val="Normal"/>
    <w:qFormat/>
    <w:rsid w:val="001E5A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1E5A77"/>
    <w:pPr>
      <w:spacing w:before="240" w:after="60"/>
      <w:outlineLvl w:val="4"/>
    </w:pPr>
    <w:rPr>
      <w:b/>
      <w:bCs/>
      <w:i/>
      <w:iCs/>
      <w:sz w:val="26"/>
      <w:szCs w:val="26"/>
    </w:rPr>
  </w:style>
  <w:style w:type="paragraph" w:styleId="Heading6">
    <w:name w:val="heading 6"/>
    <w:basedOn w:val="Normal"/>
    <w:next w:val="Normal"/>
    <w:qFormat/>
    <w:rsid w:val="001E5A77"/>
    <w:pPr>
      <w:spacing w:before="240" w:after="60"/>
      <w:outlineLvl w:val="5"/>
    </w:pPr>
    <w:rPr>
      <w:rFonts w:ascii="Times New Roman" w:hAnsi="Times New Roman"/>
      <w:b/>
      <w:bCs/>
      <w:szCs w:val="22"/>
    </w:rPr>
  </w:style>
  <w:style w:type="paragraph" w:styleId="Heading7">
    <w:name w:val="heading 7"/>
    <w:basedOn w:val="Normal"/>
    <w:next w:val="Normal"/>
    <w:qFormat/>
    <w:rsid w:val="001E5A77"/>
    <w:pPr>
      <w:spacing w:before="240" w:after="60"/>
      <w:outlineLvl w:val="6"/>
    </w:pPr>
    <w:rPr>
      <w:rFonts w:ascii="Times New Roman" w:hAnsi="Times New Roman"/>
      <w:sz w:val="24"/>
    </w:rPr>
  </w:style>
  <w:style w:type="paragraph" w:styleId="Heading8">
    <w:name w:val="heading 8"/>
    <w:basedOn w:val="Normal"/>
    <w:next w:val="Normal"/>
    <w:qFormat/>
    <w:rsid w:val="001E5A77"/>
    <w:pPr>
      <w:spacing w:before="240" w:after="60"/>
      <w:outlineLvl w:val="7"/>
    </w:pPr>
    <w:rPr>
      <w:rFonts w:ascii="Times New Roman" w:hAnsi="Times New Roman"/>
      <w:i/>
      <w:iCs/>
      <w:sz w:val="24"/>
    </w:rPr>
  </w:style>
  <w:style w:type="paragraph" w:styleId="Heading9">
    <w:name w:val="heading 9"/>
    <w:basedOn w:val="Normal"/>
    <w:next w:val="Normal"/>
    <w:qFormat/>
    <w:rsid w:val="001E5A77"/>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E5A77"/>
  </w:style>
  <w:style w:type="paragraph" w:customStyle="1" w:styleId="BlockTextBold">
    <w:name w:val="Block Text Bold"/>
    <w:basedOn w:val="Normal"/>
    <w:rsid w:val="001E5A77"/>
    <w:rPr>
      <w:b/>
    </w:rPr>
  </w:style>
  <w:style w:type="paragraph" w:customStyle="1" w:styleId="BlockTextCentred">
    <w:name w:val="Block Text Centred"/>
    <w:basedOn w:val="Normal"/>
    <w:rsid w:val="001E5A77"/>
    <w:pPr>
      <w:jc w:val="center"/>
    </w:pPr>
  </w:style>
  <w:style w:type="paragraph" w:customStyle="1" w:styleId="BlockTextRight">
    <w:name w:val="Block Text Right"/>
    <w:basedOn w:val="Normal"/>
    <w:rsid w:val="001E5A77"/>
    <w:pPr>
      <w:jc w:val="right"/>
    </w:pPr>
  </w:style>
  <w:style w:type="paragraph" w:customStyle="1" w:styleId="BlockTextSmall">
    <w:name w:val="Block Text Small"/>
    <w:basedOn w:val="Normal"/>
    <w:rsid w:val="001E5A77"/>
    <w:rPr>
      <w:sz w:val="16"/>
    </w:rPr>
  </w:style>
  <w:style w:type="paragraph" w:styleId="BodyText">
    <w:name w:val="Body Text"/>
    <w:basedOn w:val="Normal"/>
    <w:rsid w:val="001E5A77"/>
    <w:pPr>
      <w:spacing w:after="240"/>
    </w:pPr>
  </w:style>
  <w:style w:type="paragraph" w:customStyle="1" w:styleId="BodyText1">
    <w:name w:val="Body Text 1"/>
    <w:basedOn w:val="Normal"/>
    <w:rsid w:val="001E5A77"/>
    <w:pPr>
      <w:spacing w:after="240"/>
      <w:ind w:left="720"/>
    </w:pPr>
  </w:style>
  <w:style w:type="paragraph" w:styleId="BodyText2">
    <w:name w:val="Body Text 2"/>
    <w:basedOn w:val="Normal"/>
    <w:rsid w:val="001E5A77"/>
    <w:pPr>
      <w:spacing w:after="240"/>
      <w:ind w:left="720"/>
    </w:pPr>
  </w:style>
  <w:style w:type="paragraph" w:styleId="BodyText3">
    <w:name w:val="Body Text 3"/>
    <w:basedOn w:val="Normal"/>
    <w:rsid w:val="001E5A77"/>
    <w:pPr>
      <w:spacing w:after="240"/>
      <w:ind w:left="1440"/>
    </w:pPr>
  </w:style>
  <w:style w:type="paragraph" w:customStyle="1" w:styleId="BodyText4">
    <w:name w:val="Body Text 4"/>
    <w:basedOn w:val="Normal"/>
    <w:rsid w:val="001E5A77"/>
    <w:pPr>
      <w:spacing w:after="240"/>
      <w:ind w:left="2160"/>
    </w:pPr>
  </w:style>
  <w:style w:type="paragraph" w:customStyle="1" w:styleId="BodyText5">
    <w:name w:val="Body Text 5"/>
    <w:basedOn w:val="Normal"/>
    <w:rsid w:val="001E5A77"/>
    <w:pPr>
      <w:spacing w:after="240"/>
      <w:ind w:left="2880"/>
    </w:pPr>
  </w:style>
  <w:style w:type="paragraph" w:customStyle="1" w:styleId="BodyText6">
    <w:name w:val="Body Text 6"/>
    <w:basedOn w:val="Normal"/>
    <w:rsid w:val="001E5A77"/>
    <w:pPr>
      <w:spacing w:after="240"/>
      <w:ind w:left="3600"/>
    </w:pPr>
  </w:style>
  <w:style w:type="paragraph" w:customStyle="1" w:styleId="BodyText7">
    <w:name w:val="Body Text 7"/>
    <w:basedOn w:val="Normal"/>
    <w:rsid w:val="001E5A77"/>
    <w:pPr>
      <w:spacing w:after="240"/>
      <w:ind w:left="4321"/>
    </w:pPr>
  </w:style>
  <w:style w:type="paragraph" w:customStyle="1" w:styleId="BodyText8">
    <w:name w:val="Body Text 8"/>
    <w:basedOn w:val="Normal"/>
    <w:rsid w:val="001E5A77"/>
    <w:pPr>
      <w:spacing w:after="240"/>
      <w:ind w:left="5041"/>
    </w:pPr>
  </w:style>
  <w:style w:type="paragraph" w:customStyle="1" w:styleId="BodyText9">
    <w:name w:val="Body Text 9"/>
    <w:basedOn w:val="Normal"/>
    <w:rsid w:val="001E5A77"/>
    <w:pPr>
      <w:spacing w:after="240"/>
      <w:ind w:left="5761"/>
    </w:pPr>
  </w:style>
  <w:style w:type="paragraph" w:customStyle="1" w:styleId="BodyTextBold">
    <w:name w:val="Body Text Bold"/>
    <w:basedOn w:val="Normal"/>
    <w:next w:val="BodyText"/>
    <w:rsid w:val="001E5A77"/>
    <w:pPr>
      <w:spacing w:after="240"/>
    </w:pPr>
    <w:rPr>
      <w:rFonts w:eastAsia="SimSun"/>
      <w:b/>
      <w:bCs/>
      <w:lang w:eastAsia="zh-CN"/>
    </w:rPr>
  </w:style>
  <w:style w:type="paragraph" w:customStyle="1" w:styleId="BodyTextCentred">
    <w:name w:val="Body Text Centred"/>
    <w:basedOn w:val="Normal"/>
    <w:rsid w:val="001E5A77"/>
    <w:pPr>
      <w:spacing w:after="240"/>
      <w:jc w:val="center"/>
    </w:pPr>
    <w:rPr>
      <w:lang w:eastAsia="zh-CN"/>
    </w:rPr>
  </w:style>
  <w:style w:type="paragraph" w:customStyle="1" w:styleId="BodyTextLarge">
    <w:name w:val="Body Text Large"/>
    <w:basedOn w:val="Normal"/>
    <w:rsid w:val="001E5A77"/>
    <w:pPr>
      <w:spacing w:after="240"/>
    </w:pPr>
  </w:style>
  <w:style w:type="paragraph" w:customStyle="1" w:styleId="BodyTextRight">
    <w:name w:val="Body Text Right"/>
    <w:basedOn w:val="Normal"/>
    <w:rsid w:val="001E5A77"/>
    <w:pPr>
      <w:spacing w:after="240"/>
      <w:jc w:val="right"/>
    </w:pPr>
  </w:style>
  <w:style w:type="character" w:customStyle="1" w:styleId="Bold">
    <w:name w:val="Bold"/>
    <w:rsid w:val="001E5A77"/>
    <w:rPr>
      <w:rFonts w:ascii="Arial" w:hAnsi="Arial"/>
      <w:b/>
      <w:sz w:val="22"/>
    </w:rPr>
  </w:style>
  <w:style w:type="paragraph" w:customStyle="1" w:styleId="CoverDate">
    <w:name w:val="Cover Date"/>
    <w:basedOn w:val="Normal"/>
    <w:next w:val="Normal"/>
    <w:rsid w:val="001E5A77"/>
    <w:pPr>
      <w:tabs>
        <w:tab w:val="right" w:pos="9072"/>
      </w:tabs>
    </w:pPr>
    <w:rPr>
      <w:rFonts w:eastAsia="Calibri"/>
      <w:b/>
      <w:szCs w:val="28"/>
      <w:lang w:eastAsia="en-US"/>
    </w:rPr>
  </w:style>
  <w:style w:type="paragraph" w:customStyle="1" w:styleId="CoverDocumentDescription">
    <w:name w:val="Cover Document Description"/>
    <w:basedOn w:val="Normal"/>
    <w:next w:val="Normal"/>
    <w:rsid w:val="001E5A77"/>
    <w:pPr>
      <w:spacing w:line="360" w:lineRule="auto"/>
      <w:jc w:val="center"/>
    </w:pPr>
    <w:rPr>
      <w:b/>
    </w:rPr>
  </w:style>
  <w:style w:type="paragraph" w:customStyle="1" w:styleId="CoverDocumentTitle">
    <w:name w:val="Cover Document Title"/>
    <w:basedOn w:val="Normal"/>
    <w:next w:val="Normal"/>
    <w:rsid w:val="001E5A77"/>
    <w:pPr>
      <w:spacing w:before="240" w:line="360" w:lineRule="auto"/>
      <w:jc w:val="center"/>
    </w:pPr>
    <w:rPr>
      <w:b/>
      <w:caps/>
      <w:szCs w:val="32"/>
    </w:rPr>
  </w:style>
  <w:style w:type="paragraph" w:customStyle="1" w:styleId="CoverPartyName">
    <w:name w:val="Cover Party Name"/>
    <w:basedOn w:val="Normal"/>
    <w:next w:val="Normal"/>
    <w:rsid w:val="001E5A77"/>
    <w:pPr>
      <w:numPr>
        <w:numId w:val="5"/>
      </w:numPr>
      <w:spacing w:after="120"/>
      <w:jc w:val="center"/>
    </w:pPr>
    <w:rPr>
      <w:b/>
      <w:bCs/>
      <w:caps/>
      <w:szCs w:val="28"/>
    </w:rPr>
  </w:style>
  <w:style w:type="paragraph" w:customStyle="1" w:styleId="CoverPartyRole">
    <w:name w:val="Cover Party Role"/>
    <w:basedOn w:val="Normal"/>
    <w:next w:val="Normal"/>
    <w:rsid w:val="001E5A77"/>
    <w:pPr>
      <w:spacing w:after="240"/>
      <w:jc w:val="center"/>
    </w:pPr>
    <w:rPr>
      <w:b/>
      <w:szCs w:val="28"/>
    </w:rPr>
  </w:style>
  <w:style w:type="paragraph" w:customStyle="1" w:styleId="CoverText">
    <w:name w:val="Cover Text"/>
    <w:basedOn w:val="Normal"/>
    <w:rsid w:val="001E5A77"/>
    <w:pPr>
      <w:spacing w:after="240"/>
      <w:jc w:val="center"/>
    </w:pPr>
    <w:rPr>
      <w:b/>
    </w:rPr>
  </w:style>
  <w:style w:type="paragraph" w:customStyle="1" w:styleId="DefinitionTerm">
    <w:name w:val="Definition Term"/>
    <w:basedOn w:val="Normal"/>
    <w:qFormat/>
    <w:rsid w:val="001E5A77"/>
    <w:pPr>
      <w:suppressAutoHyphens w:val="0"/>
      <w:spacing w:after="240"/>
      <w:jc w:val="left"/>
    </w:pPr>
    <w:rPr>
      <w:rFonts w:eastAsia="Calibri"/>
      <w:b/>
      <w:szCs w:val="22"/>
      <w:lang w:eastAsia="zh-CN"/>
    </w:rPr>
  </w:style>
  <w:style w:type="paragraph" w:customStyle="1" w:styleId="Execution">
    <w:name w:val="Execution"/>
    <w:basedOn w:val="Normal"/>
    <w:rsid w:val="001E5A77"/>
    <w:pPr>
      <w:suppressAutoHyphens w:val="0"/>
    </w:pPr>
  </w:style>
  <w:style w:type="paragraph" w:styleId="Footer">
    <w:name w:val="footer"/>
    <w:basedOn w:val="Normal"/>
    <w:link w:val="FooterChar"/>
    <w:uiPriority w:val="99"/>
    <w:rsid w:val="001E5A77"/>
    <w:pPr>
      <w:tabs>
        <w:tab w:val="left" w:pos="4513"/>
        <w:tab w:val="right" w:pos="9027"/>
      </w:tabs>
      <w:suppressAutoHyphens w:val="0"/>
      <w:jc w:val="left"/>
    </w:pPr>
    <w:rPr>
      <w:sz w:val="16"/>
    </w:rPr>
  </w:style>
  <w:style w:type="character" w:styleId="FootnoteReference">
    <w:name w:val="footnote reference"/>
    <w:rsid w:val="001E5A77"/>
    <w:rPr>
      <w:rFonts w:ascii="Arial" w:hAnsi="Arial"/>
      <w:b/>
      <w:color w:val="0000FF"/>
      <w:sz w:val="18"/>
      <w:vertAlign w:val="superscript"/>
    </w:rPr>
  </w:style>
  <w:style w:type="paragraph" w:styleId="FootnoteText">
    <w:name w:val="footnote text"/>
    <w:basedOn w:val="Normal"/>
    <w:rsid w:val="001E5A77"/>
    <w:rPr>
      <w:rFonts w:eastAsia="Calibri"/>
      <w:sz w:val="18"/>
      <w:szCs w:val="20"/>
      <w:lang w:eastAsia="en-US"/>
    </w:rPr>
  </w:style>
  <w:style w:type="paragraph" w:customStyle="1" w:styleId="IntroHeading">
    <w:name w:val="Intro Heading"/>
    <w:basedOn w:val="Normal"/>
    <w:next w:val="Normal"/>
    <w:rsid w:val="001E5A77"/>
    <w:pPr>
      <w:keepNext/>
      <w:numPr>
        <w:numId w:val="19"/>
      </w:numPr>
      <w:tabs>
        <w:tab w:val="right" w:pos="9072"/>
      </w:tabs>
      <w:spacing w:after="360"/>
    </w:pPr>
    <w:rPr>
      <w:b/>
      <w:caps/>
      <w:szCs w:val="28"/>
    </w:rPr>
  </w:style>
  <w:style w:type="paragraph" w:customStyle="1" w:styleId="Notes">
    <w:name w:val="Notes"/>
    <w:basedOn w:val="Normal"/>
    <w:qFormat/>
    <w:rsid w:val="001E5A77"/>
    <w:pPr>
      <w:spacing w:after="120"/>
    </w:pPr>
    <w:rPr>
      <w:color w:val="0000FF"/>
    </w:rPr>
  </w:style>
  <w:style w:type="character" w:styleId="PageNumber">
    <w:name w:val="page number"/>
    <w:rsid w:val="001E5A77"/>
    <w:rPr>
      <w:rFonts w:ascii="Arial" w:hAnsi="Arial"/>
      <w:sz w:val="18"/>
    </w:rPr>
  </w:style>
  <w:style w:type="paragraph" w:customStyle="1" w:styleId="Parties">
    <w:name w:val="Parties"/>
    <w:basedOn w:val="Normal"/>
    <w:semiHidden/>
    <w:rsid w:val="001E5A77"/>
    <w:pPr>
      <w:spacing w:after="240"/>
    </w:pPr>
    <w:rPr>
      <w:szCs w:val="22"/>
    </w:rPr>
  </w:style>
  <w:style w:type="paragraph" w:styleId="ListNumber">
    <w:name w:val="List Number"/>
    <w:basedOn w:val="Normal"/>
    <w:rsid w:val="001E5A77"/>
    <w:pPr>
      <w:numPr>
        <w:numId w:val="13"/>
      </w:numPr>
      <w:spacing w:after="240"/>
    </w:pPr>
    <w:rPr>
      <w:rFonts w:eastAsia="Calibri"/>
      <w:szCs w:val="22"/>
      <w:lang w:eastAsia="en-US"/>
    </w:rPr>
  </w:style>
  <w:style w:type="paragraph" w:customStyle="1" w:styleId="ListNumbera">
    <w:name w:val="List Number (a)"/>
    <w:basedOn w:val="Normal"/>
    <w:rsid w:val="001E5A77"/>
    <w:pPr>
      <w:numPr>
        <w:numId w:val="14"/>
      </w:numPr>
      <w:spacing w:after="240"/>
    </w:pPr>
  </w:style>
  <w:style w:type="paragraph" w:customStyle="1" w:styleId="PCSFONT">
    <w:name w:val="PCS FONT"/>
    <w:basedOn w:val="Normal"/>
    <w:rsid w:val="001E5A77"/>
    <w:pPr>
      <w:widowControl w:val="0"/>
      <w:spacing w:after="120"/>
    </w:pPr>
    <w:rPr>
      <w:bCs/>
    </w:rPr>
  </w:style>
  <w:style w:type="paragraph" w:customStyle="1" w:styleId="PCSDELETEWARNING">
    <w:name w:val="PCS DELETE WARNING"/>
    <w:basedOn w:val="PCSFONT"/>
    <w:next w:val="PCSFONT"/>
    <w:rsid w:val="001E5A77"/>
    <w:pPr>
      <w:pBdr>
        <w:top w:val="single" w:sz="12" w:space="5" w:color="auto"/>
        <w:left w:val="single" w:sz="12" w:space="6" w:color="auto"/>
        <w:bottom w:val="single" w:sz="12" w:space="5" w:color="auto"/>
        <w:right w:val="single" w:sz="12" w:space="6" w:color="auto"/>
      </w:pBdr>
      <w:spacing w:before="240" w:after="240"/>
      <w:jc w:val="center"/>
    </w:pPr>
    <w:rPr>
      <w:b/>
      <w:sz w:val="32"/>
    </w:rPr>
  </w:style>
  <w:style w:type="paragraph" w:customStyle="1" w:styleId="PCSHEADING">
    <w:name w:val="PCS HEADING"/>
    <w:basedOn w:val="PCSFONT"/>
    <w:next w:val="PCSFONT"/>
    <w:rsid w:val="001E5A77"/>
    <w:pPr>
      <w:jc w:val="center"/>
    </w:pPr>
    <w:rPr>
      <w:b/>
    </w:rPr>
  </w:style>
  <w:style w:type="paragraph" w:customStyle="1" w:styleId="PCSSUBHEADING">
    <w:name w:val="PCS SUBHEADING"/>
    <w:basedOn w:val="PCSFONT"/>
    <w:rsid w:val="001E5A77"/>
    <w:pPr>
      <w:jc w:val="center"/>
    </w:pPr>
  </w:style>
  <w:style w:type="paragraph" w:customStyle="1" w:styleId="PCSTABLEHEADING">
    <w:name w:val="PCS TABLE HEADING"/>
    <w:basedOn w:val="PCSFONT"/>
    <w:rsid w:val="001E5A77"/>
    <w:rPr>
      <w:b/>
    </w:rPr>
  </w:style>
  <w:style w:type="paragraph" w:customStyle="1" w:styleId="Reference">
    <w:name w:val="Reference"/>
    <w:basedOn w:val="Normal"/>
    <w:rsid w:val="001E5A77"/>
    <w:pPr>
      <w:jc w:val="right"/>
    </w:pPr>
    <w:rPr>
      <w:rFonts w:eastAsia="SimSun"/>
      <w:sz w:val="16"/>
      <w:szCs w:val="20"/>
      <w:lang w:eastAsia="zh-CN"/>
    </w:rPr>
  </w:style>
  <w:style w:type="paragraph" w:customStyle="1" w:styleId="SimpleHeading">
    <w:name w:val="Simple Heading"/>
    <w:basedOn w:val="Normal"/>
    <w:qFormat/>
    <w:rsid w:val="001E5A77"/>
    <w:pPr>
      <w:keepNext/>
      <w:tabs>
        <w:tab w:val="right" w:pos="9072"/>
      </w:tabs>
      <w:spacing w:after="240"/>
    </w:pPr>
    <w:rPr>
      <w:rFonts w:eastAsia="Calibri"/>
      <w:b/>
      <w:caps/>
      <w:szCs w:val="22"/>
      <w:lang w:eastAsia="en-US"/>
    </w:rPr>
  </w:style>
  <w:style w:type="paragraph" w:customStyle="1" w:styleId="SimpleHeadingRight">
    <w:name w:val="Simple Heading Right"/>
    <w:basedOn w:val="Normal"/>
    <w:rsid w:val="001E5A77"/>
    <w:pPr>
      <w:spacing w:after="240"/>
      <w:jc w:val="right"/>
    </w:pPr>
    <w:rPr>
      <w:b/>
      <w:caps/>
    </w:rPr>
  </w:style>
  <w:style w:type="paragraph" w:customStyle="1" w:styleId="Subheading">
    <w:name w:val="Subheading"/>
    <w:basedOn w:val="Normal"/>
    <w:next w:val="BodyText1"/>
    <w:rsid w:val="001E5A77"/>
    <w:pPr>
      <w:keepNext/>
      <w:spacing w:after="240"/>
    </w:pPr>
    <w:rPr>
      <w:b/>
    </w:rPr>
  </w:style>
  <w:style w:type="paragraph" w:customStyle="1" w:styleId="Testimonium">
    <w:name w:val="Testimonium"/>
    <w:basedOn w:val="Normal"/>
    <w:next w:val="Normal"/>
    <w:rsid w:val="001E5A77"/>
    <w:pPr>
      <w:spacing w:before="480" w:after="240"/>
    </w:pPr>
  </w:style>
  <w:style w:type="paragraph" w:styleId="Title">
    <w:name w:val="Title"/>
    <w:basedOn w:val="Normal"/>
    <w:qFormat/>
    <w:rsid w:val="001E5A77"/>
    <w:pPr>
      <w:spacing w:after="120"/>
      <w:jc w:val="left"/>
    </w:pPr>
    <w:rPr>
      <w:rFonts w:cs="Arial"/>
      <w:b/>
      <w:bCs/>
      <w:kern w:val="28"/>
      <w:sz w:val="28"/>
      <w:szCs w:val="32"/>
    </w:rPr>
  </w:style>
  <w:style w:type="paragraph" w:styleId="TOC1">
    <w:name w:val="toc 1"/>
    <w:basedOn w:val="Normal"/>
    <w:next w:val="Normal"/>
    <w:autoRedefine/>
    <w:uiPriority w:val="39"/>
    <w:rsid w:val="00BF4E62"/>
    <w:pPr>
      <w:tabs>
        <w:tab w:val="left" w:pos="720"/>
        <w:tab w:val="right" w:leader="dot" w:pos="9060"/>
      </w:tabs>
      <w:spacing w:before="120" w:after="120"/>
      <w:ind w:left="720" w:hanging="720"/>
    </w:pPr>
    <w:rPr>
      <w:noProof/>
    </w:rPr>
  </w:style>
  <w:style w:type="paragraph" w:styleId="TOC2">
    <w:name w:val="toc 2"/>
    <w:basedOn w:val="Normal"/>
    <w:next w:val="Normal"/>
    <w:autoRedefine/>
    <w:uiPriority w:val="39"/>
    <w:rsid w:val="002423E1"/>
    <w:pPr>
      <w:tabs>
        <w:tab w:val="left" w:pos="720"/>
        <w:tab w:val="right" w:leader="dot" w:pos="9061"/>
      </w:tabs>
      <w:spacing w:before="120" w:after="120"/>
      <w:ind w:left="720" w:hanging="720"/>
    </w:pPr>
    <w:rPr>
      <w:noProof/>
    </w:rPr>
  </w:style>
  <w:style w:type="paragraph" w:styleId="TOCHeading">
    <w:name w:val="TOC Heading"/>
    <w:basedOn w:val="Normal"/>
    <w:next w:val="Normal"/>
    <w:qFormat/>
    <w:rsid w:val="001E5A77"/>
    <w:pPr>
      <w:keepNext/>
      <w:pageBreakBefore/>
      <w:spacing w:after="240"/>
      <w:jc w:val="center"/>
    </w:pPr>
    <w:rPr>
      <w:rFonts w:cs="Arial"/>
      <w:b/>
      <w:caps/>
      <w:szCs w:val="32"/>
    </w:rPr>
  </w:style>
  <w:style w:type="paragraph" w:customStyle="1" w:styleId="TOCSubHeading">
    <w:name w:val="TOC Sub Heading"/>
    <w:basedOn w:val="Normal"/>
    <w:next w:val="Normal"/>
    <w:rsid w:val="001E5A77"/>
    <w:pPr>
      <w:tabs>
        <w:tab w:val="right" w:pos="9000"/>
      </w:tabs>
      <w:spacing w:after="240"/>
    </w:pPr>
    <w:rPr>
      <w:b/>
      <w:szCs w:val="28"/>
    </w:rPr>
  </w:style>
  <w:style w:type="character" w:customStyle="1" w:styleId="Underlined">
    <w:name w:val="Underlined"/>
    <w:rsid w:val="001E5A77"/>
    <w:rPr>
      <w:rFonts w:ascii="Arial" w:hAnsi="Arial"/>
      <w:sz w:val="22"/>
      <w:u w:val="single"/>
    </w:rPr>
  </w:style>
  <w:style w:type="paragraph" w:customStyle="1" w:styleId="Background1">
    <w:name w:val="Background 1"/>
    <w:basedOn w:val="Normal"/>
    <w:rsid w:val="001E5A77"/>
    <w:pPr>
      <w:numPr>
        <w:ilvl w:val="3"/>
        <w:numId w:val="19"/>
      </w:numPr>
      <w:spacing w:after="240"/>
    </w:pPr>
  </w:style>
  <w:style w:type="paragraph" w:customStyle="1" w:styleId="Background2">
    <w:name w:val="Background 2"/>
    <w:basedOn w:val="Normal"/>
    <w:rsid w:val="001E5A77"/>
    <w:pPr>
      <w:numPr>
        <w:ilvl w:val="4"/>
        <w:numId w:val="19"/>
      </w:numPr>
      <w:spacing w:after="240"/>
    </w:pPr>
  </w:style>
  <w:style w:type="paragraph" w:customStyle="1" w:styleId="Definition">
    <w:name w:val="Definition"/>
    <w:basedOn w:val="Normal"/>
    <w:rsid w:val="001E5A77"/>
    <w:pPr>
      <w:numPr>
        <w:numId w:val="6"/>
      </w:numPr>
      <w:spacing w:after="240"/>
      <w:jc w:val="left"/>
    </w:pPr>
  </w:style>
  <w:style w:type="paragraph" w:customStyle="1" w:styleId="Definition1">
    <w:name w:val="Definition 1"/>
    <w:basedOn w:val="Normal"/>
    <w:rsid w:val="001E5A77"/>
    <w:pPr>
      <w:numPr>
        <w:ilvl w:val="1"/>
        <w:numId w:val="6"/>
      </w:numPr>
      <w:spacing w:after="240"/>
      <w:jc w:val="left"/>
    </w:pPr>
  </w:style>
  <w:style w:type="paragraph" w:customStyle="1" w:styleId="Definition2">
    <w:name w:val="Definition 2"/>
    <w:basedOn w:val="Normal"/>
    <w:rsid w:val="001E5A77"/>
    <w:pPr>
      <w:numPr>
        <w:ilvl w:val="2"/>
        <w:numId w:val="6"/>
      </w:numPr>
      <w:spacing w:after="240"/>
      <w:jc w:val="left"/>
    </w:pPr>
  </w:style>
  <w:style w:type="paragraph" w:customStyle="1" w:styleId="Definition3">
    <w:name w:val="Definition 3"/>
    <w:basedOn w:val="Normal"/>
    <w:rsid w:val="001E5A77"/>
    <w:pPr>
      <w:numPr>
        <w:ilvl w:val="3"/>
        <w:numId w:val="6"/>
      </w:numPr>
      <w:spacing w:after="240"/>
      <w:jc w:val="left"/>
    </w:pPr>
  </w:style>
  <w:style w:type="paragraph" w:customStyle="1" w:styleId="Definition4">
    <w:name w:val="Definition 4"/>
    <w:basedOn w:val="Normal"/>
    <w:rsid w:val="001E5A77"/>
    <w:pPr>
      <w:numPr>
        <w:ilvl w:val="4"/>
        <w:numId w:val="6"/>
      </w:numPr>
      <w:spacing w:after="240"/>
      <w:jc w:val="left"/>
    </w:pPr>
  </w:style>
  <w:style w:type="paragraph" w:customStyle="1" w:styleId="Level1Heading">
    <w:name w:val="Level 1 Heading"/>
    <w:basedOn w:val="Normal"/>
    <w:next w:val="BodyText1"/>
    <w:rsid w:val="001E5A77"/>
    <w:pPr>
      <w:keepNext/>
      <w:numPr>
        <w:numId w:val="7"/>
      </w:numPr>
      <w:spacing w:after="240"/>
      <w:outlineLvl w:val="0"/>
    </w:pPr>
    <w:rPr>
      <w:b/>
    </w:rPr>
  </w:style>
  <w:style w:type="paragraph" w:customStyle="1" w:styleId="Level1Number">
    <w:name w:val="Level 1 Number"/>
    <w:basedOn w:val="Level1Heading"/>
    <w:rsid w:val="004B7455"/>
    <w:pPr>
      <w:keepNext w:val="0"/>
      <w:outlineLvl w:val="9"/>
    </w:pPr>
    <w:rPr>
      <w:b w:val="0"/>
    </w:rPr>
  </w:style>
  <w:style w:type="paragraph" w:customStyle="1" w:styleId="Level2Number">
    <w:name w:val="Level 2 Number"/>
    <w:basedOn w:val="Normal"/>
    <w:rsid w:val="001E5A77"/>
    <w:pPr>
      <w:numPr>
        <w:ilvl w:val="1"/>
        <w:numId w:val="7"/>
      </w:numPr>
      <w:spacing w:after="240"/>
    </w:pPr>
  </w:style>
  <w:style w:type="paragraph" w:customStyle="1" w:styleId="Level2Heading">
    <w:name w:val="Level 2 Heading"/>
    <w:basedOn w:val="Level2Number"/>
    <w:next w:val="BodyText2"/>
    <w:rsid w:val="001E5A77"/>
    <w:pPr>
      <w:keepNext/>
      <w:outlineLvl w:val="1"/>
    </w:pPr>
    <w:rPr>
      <w:b/>
    </w:rPr>
  </w:style>
  <w:style w:type="paragraph" w:customStyle="1" w:styleId="Level3Number">
    <w:name w:val="Level 3 Number"/>
    <w:basedOn w:val="Normal"/>
    <w:rsid w:val="001E5A77"/>
    <w:pPr>
      <w:numPr>
        <w:ilvl w:val="2"/>
        <w:numId w:val="7"/>
      </w:numPr>
      <w:spacing w:after="240"/>
    </w:pPr>
  </w:style>
  <w:style w:type="paragraph" w:customStyle="1" w:styleId="Level3Heading">
    <w:name w:val="Level 3 Heading"/>
    <w:basedOn w:val="Level3Number"/>
    <w:next w:val="BodyText3"/>
    <w:rsid w:val="001E5A77"/>
    <w:pPr>
      <w:keepNext/>
      <w:outlineLvl w:val="2"/>
    </w:pPr>
    <w:rPr>
      <w:b/>
    </w:rPr>
  </w:style>
  <w:style w:type="paragraph" w:customStyle="1" w:styleId="Level4Number">
    <w:name w:val="Level 4 Number"/>
    <w:basedOn w:val="Normal"/>
    <w:rsid w:val="001E5A77"/>
    <w:pPr>
      <w:numPr>
        <w:ilvl w:val="3"/>
        <w:numId w:val="7"/>
      </w:numPr>
      <w:spacing w:after="240"/>
    </w:pPr>
  </w:style>
  <w:style w:type="paragraph" w:customStyle="1" w:styleId="Level4Heading">
    <w:name w:val="Level 4 Heading"/>
    <w:basedOn w:val="Level4Number"/>
    <w:next w:val="BodyText4"/>
    <w:rsid w:val="001E5A77"/>
    <w:pPr>
      <w:keepNext/>
      <w:outlineLvl w:val="3"/>
    </w:pPr>
    <w:rPr>
      <w:b/>
    </w:rPr>
  </w:style>
  <w:style w:type="paragraph" w:customStyle="1" w:styleId="Level5Number">
    <w:name w:val="Level 5 Number"/>
    <w:basedOn w:val="Normal"/>
    <w:rsid w:val="001E5A77"/>
    <w:pPr>
      <w:numPr>
        <w:ilvl w:val="4"/>
        <w:numId w:val="7"/>
      </w:numPr>
      <w:tabs>
        <w:tab w:val="left" w:pos="2160"/>
      </w:tabs>
      <w:spacing w:after="240"/>
    </w:pPr>
  </w:style>
  <w:style w:type="paragraph" w:customStyle="1" w:styleId="Level6Number">
    <w:name w:val="Level 6 Number"/>
    <w:basedOn w:val="Normal"/>
    <w:rsid w:val="001E5A77"/>
    <w:pPr>
      <w:numPr>
        <w:ilvl w:val="5"/>
        <w:numId w:val="7"/>
      </w:numPr>
      <w:tabs>
        <w:tab w:val="left" w:pos="2880"/>
      </w:tabs>
      <w:spacing w:after="240"/>
    </w:pPr>
  </w:style>
  <w:style w:type="paragraph" w:customStyle="1" w:styleId="Level7Number">
    <w:name w:val="Level 7 Number"/>
    <w:basedOn w:val="Normal"/>
    <w:rsid w:val="001E5A77"/>
    <w:pPr>
      <w:numPr>
        <w:ilvl w:val="6"/>
        <w:numId w:val="7"/>
      </w:numPr>
      <w:tabs>
        <w:tab w:val="left" w:pos="3600"/>
      </w:tabs>
      <w:spacing w:after="240"/>
    </w:pPr>
  </w:style>
  <w:style w:type="paragraph" w:customStyle="1" w:styleId="Level8Number">
    <w:name w:val="Level 8 Number"/>
    <w:basedOn w:val="Normal"/>
    <w:rsid w:val="001E5A77"/>
    <w:pPr>
      <w:numPr>
        <w:ilvl w:val="7"/>
        <w:numId w:val="7"/>
      </w:numPr>
      <w:tabs>
        <w:tab w:val="left" w:pos="4321"/>
      </w:tabs>
      <w:spacing w:after="240"/>
    </w:pPr>
  </w:style>
  <w:style w:type="paragraph" w:customStyle="1" w:styleId="Level9Number">
    <w:name w:val="Level 9 Number"/>
    <w:basedOn w:val="Normal"/>
    <w:rsid w:val="001E5A77"/>
    <w:pPr>
      <w:numPr>
        <w:ilvl w:val="8"/>
        <w:numId w:val="7"/>
      </w:numPr>
      <w:tabs>
        <w:tab w:val="left" w:pos="5041"/>
      </w:tabs>
      <w:spacing w:after="240"/>
    </w:pPr>
  </w:style>
  <w:style w:type="paragraph" w:customStyle="1" w:styleId="Part">
    <w:name w:val="Part"/>
    <w:basedOn w:val="Normal"/>
    <w:next w:val="BodyText"/>
    <w:rsid w:val="001E5A77"/>
    <w:pPr>
      <w:keepNext/>
      <w:numPr>
        <w:ilvl w:val="2"/>
        <w:numId w:val="21"/>
      </w:numPr>
      <w:spacing w:after="240"/>
      <w:jc w:val="center"/>
      <w:outlineLvl w:val="1"/>
    </w:pPr>
    <w:rPr>
      <w:rFonts w:ascii="Arial Bold" w:hAnsi="Arial Bold"/>
      <w:b/>
      <w:caps/>
    </w:rPr>
  </w:style>
  <w:style w:type="paragraph" w:customStyle="1" w:styleId="Parties1">
    <w:name w:val="Parties 1"/>
    <w:basedOn w:val="Normal"/>
    <w:rsid w:val="001E5A77"/>
    <w:pPr>
      <w:numPr>
        <w:ilvl w:val="1"/>
        <w:numId w:val="19"/>
      </w:numPr>
      <w:spacing w:after="240"/>
    </w:pPr>
  </w:style>
  <w:style w:type="paragraph" w:customStyle="1" w:styleId="Parties2">
    <w:name w:val="Parties 2"/>
    <w:basedOn w:val="Normal"/>
    <w:rsid w:val="001E5A77"/>
    <w:pPr>
      <w:numPr>
        <w:ilvl w:val="2"/>
        <w:numId w:val="19"/>
      </w:numPr>
      <w:spacing w:after="240"/>
    </w:pPr>
  </w:style>
  <w:style w:type="paragraph" w:customStyle="1" w:styleId="Sch1Heading">
    <w:name w:val="Sch 1 Heading"/>
    <w:basedOn w:val="Normal"/>
    <w:next w:val="BodyText1"/>
    <w:rsid w:val="001E5A77"/>
    <w:pPr>
      <w:keepNext/>
      <w:numPr>
        <w:ilvl w:val="3"/>
        <w:numId w:val="21"/>
      </w:numPr>
      <w:spacing w:after="240"/>
      <w:outlineLvl w:val="3"/>
    </w:pPr>
    <w:rPr>
      <w:b/>
    </w:rPr>
  </w:style>
  <w:style w:type="paragraph" w:customStyle="1" w:styleId="Sch1TOCHeading">
    <w:name w:val="Sch 1 (TOC) Heading"/>
    <w:basedOn w:val="Sch1Heading"/>
    <w:next w:val="BodyText1"/>
    <w:rsid w:val="001E5A77"/>
  </w:style>
  <w:style w:type="paragraph" w:customStyle="1" w:styleId="Sch1Number">
    <w:name w:val="Sch 1 Number"/>
    <w:basedOn w:val="Sch1Heading"/>
    <w:rsid w:val="001E5A77"/>
    <w:pPr>
      <w:keepNext w:val="0"/>
      <w:outlineLvl w:val="9"/>
    </w:pPr>
    <w:rPr>
      <w:b w:val="0"/>
    </w:rPr>
  </w:style>
  <w:style w:type="paragraph" w:customStyle="1" w:styleId="Sch2Number">
    <w:name w:val="Sch 2 Number"/>
    <w:basedOn w:val="Normal"/>
    <w:rsid w:val="001E5A77"/>
    <w:pPr>
      <w:numPr>
        <w:ilvl w:val="4"/>
        <w:numId w:val="21"/>
      </w:numPr>
      <w:spacing w:after="240"/>
    </w:pPr>
  </w:style>
  <w:style w:type="paragraph" w:customStyle="1" w:styleId="Sch2Heading">
    <w:name w:val="Sch 2 Heading"/>
    <w:basedOn w:val="Sch2Number"/>
    <w:next w:val="BodyText2"/>
    <w:rsid w:val="001E5A77"/>
    <w:pPr>
      <w:keepNext/>
      <w:outlineLvl w:val="4"/>
    </w:pPr>
    <w:rPr>
      <w:b/>
    </w:rPr>
  </w:style>
  <w:style w:type="paragraph" w:customStyle="1" w:styleId="Sch3Number">
    <w:name w:val="Sch 3 Number"/>
    <w:basedOn w:val="Normal"/>
    <w:rsid w:val="001E5A77"/>
    <w:pPr>
      <w:numPr>
        <w:ilvl w:val="5"/>
        <w:numId w:val="21"/>
      </w:numPr>
      <w:tabs>
        <w:tab w:val="left" w:pos="720"/>
      </w:tabs>
      <w:spacing w:after="240"/>
    </w:pPr>
  </w:style>
  <w:style w:type="paragraph" w:customStyle="1" w:styleId="Sch3Heading">
    <w:name w:val="Sch 3 Heading"/>
    <w:basedOn w:val="Sch3Number"/>
    <w:next w:val="BodyText3"/>
    <w:rsid w:val="001E5A77"/>
    <w:pPr>
      <w:keepNext/>
      <w:outlineLvl w:val="5"/>
    </w:pPr>
    <w:rPr>
      <w:b/>
    </w:rPr>
  </w:style>
  <w:style w:type="paragraph" w:customStyle="1" w:styleId="Sch4Number">
    <w:name w:val="Sch 4 Number"/>
    <w:basedOn w:val="Normal"/>
    <w:rsid w:val="001E5A77"/>
    <w:pPr>
      <w:numPr>
        <w:ilvl w:val="6"/>
        <w:numId w:val="21"/>
      </w:numPr>
      <w:tabs>
        <w:tab w:val="left" w:pos="1440"/>
      </w:tabs>
      <w:spacing w:after="240"/>
    </w:pPr>
  </w:style>
  <w:style w:type="paragraph" w:customStyle="1" w:styleId="Sch5Number">
    <w:name w:val="Sch 5 Number"/>
    <w:basedOn w:val="Normal"/>
    <w:rsid w:val="001E5A77"/>
    <w:pPr>
      <w:numPr>
        <w:ilvl w:val="7"/>
        <w:numId w:val="21"/>
      </w:numPr>
      <w:tabs>
        <w:tab w:val="left" w:pos="2160"/>
      </w:tabs>
      <w:spacing w:after="240"/>
    </w:pPr>
  </w:style>
  <w:style w:type="paragraph" w:customStyle="1" w:styleId="Sch6Number">
    <w:name w:val="Sch 6 Number"/>
    <w:basedOn w:val="Normal"/>
    <w:rsid w:val="001E5A77"/>
    <w:pPr>
      <w:numPr>
        <w:ilvl w:val="8"/>
        <w:numId w:val="21"/>
      </w:numPr>
      <w:tabs>
        <w:tab w:val="left" w:pos="2880"/>
      </w:tabs>
      <w:spacing w:after="240"/>
    </w:pPr>
  </w:style>
  <w:style w:type="paragraph" w:customStyle="1" w:styleId="Schedule">
    <w:name w:val="Schedule"/>
    <w:basedOn w:val="Normal"/>
    <w:next w:val="BodyText"/>
    <w:rsid w:val="001E5A77"/>
    <w:pPr>
      <w:keepNext/>
      <w:numPr>
        <w:numId w:val="21"/>
      </w:numPr>
      <w:spacing w:after="240"/>
      <w:jc w:val="center"/>
      <w:outlineLvl w:val="0"/>
    </w:pPr>
    <w:rPr>
      <w:rFonts w:ascii="Arial Bold" w:hAnsi="Arial Bold"/>
      <w:b/>
      <w:sz w:val="24"/>
    </w:rPr>
  </w:style>
  <w:style w:type="paragraph" w:customStyle="1" w:styleId="Section">
    <w:name w:val="Section"/>
    <w:basedOn w:val="Normal"/>
    <w:rsid w:val="001E5A77"/>
    <w:pPr>
      <w:numPr>
        <w:numId w:val="20"/>
      </w:numPr>
      <w:spacing w:after="240"/>
      <w:outlineLvl w:val="0"/>
    </w:pPr>
    <w:rPr>
      <w:b/>
    </w:rPr>
  </w:style>
  <w:style w:type="paragraph" w:customStyle="1" w:styleId="SubSchedule">
    <w:name w:val="Sub Schedule"/>
    <w:basedOn w:val="BodyText"/>
    <w:next w:val="BodyText"/>
    <w:rsid w:val="001E5A77"/>
    <w:pPr>
      <w:numPr>
        <w:ilvl w:val="1"/>
        <w:numId w:val="21"/>
      </w:numPr>
      <w:jc w:val="left"/>
      <w:outlineLvl w:val="1"/>
    </w:pPr>
    <w:rPr>
      <w:b/>
      <w:sz w:val="24"/>
    </w:rPr>
  </w:style>
  <w:style w:type="paragraph" w:customStyle="1" w:styleId="Bullet1">
    <w:name w:val="Bullet 1"/>
    <w:basedOn w:val="Normal"/>
    <w:rsid w:val="001E5A77"/>
    <w:pPr>
      <w:numPr>
        <w:numId w:val="4"/>
      </w:numPr>
      <w:spacing w:after="240"/>
    </w:pPr>
  </w:style>
  <w:style w:type="paragraph" w:customStyle="1" w:styleId="Bullet2">
    <w:name w:val="Bullet 2"/>
    <w:basedOn w:val="Normal"/>
    <w:rsid w:val="001E5A77"/>
    <w:pPr>
      <w:numPr>
        <w:ilvl w:val="1"/>
        <w:numId w:val="4"/>
      </w:numPr>
      <w:spacing w:after="240"/>
    </w:pPr>
  </w:style>
  <w:style w:type="paragraph" w:customStyle="1" w:styleId="Bullet3">
    <w:name w:val="Bullet 3"/>
    <w:basedOn w:val="Normal"/>
    <w:rsid w:val="001E5A77"/>
    <w:pPr>
      <w:numPr>
        <w:ilvl w:val="2"/>
        <w:numId w:val="4"/>
      </w:numPr>
      <w:spacing w:after="240"/>
    </w:pPr>
  </w:style>
  <w:style w:type="paragraph" w:customStyle="1" w:styleId="ExecutionBold">
    <w:name w:val="Execution Bold"/>
    <w:basedOn w:val="Execution"/>
    <w:rsid w:val="001E5A77"/>
    <w:rPr>
      <w:b/>
    </w:rPr>
  </w:style>
  <w:style w:type="table" w:styleId="TableGrid">
    <w:name w:val="Table Grid"/>
    <w:basedOn w:val="TableNormal"/>
    <w:rsid w:val="001E5A77"/>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096001"/>
    <w:pPr>
      <w:tabs>
        <w:tab w:val="left" w:pos="720"/>
        <w:tab w:val="right" w:leader="dot" w:pos="9061"/>
      </w:tabs>
      <w:ind w:left="1440" w:hanging="720"/>
    </w:pPr>
  </w:style>
  <w:style w:type="character" w:customStyle="1" w:styleId="Italic">
    <w:name w:val="Italic"/>
    <w:rsid w:val="001E5A77"/>
    <w:rPr>
      <w:i/>
    </w:rPr>
  </w:style>
  <w:style w:type="numbering" w:styleId="111111">
    <w:name w:val="Outline List 2"/>
    <w:basedOn w:val="NoList"/>
    <w:semiHidden/>
    <w:rsid w:val="001E5A77"/>
    <w:pPr>
      <w:numPr>
        <w:numId w:val="1"/>
      </w:numPr>
    </w:pPr>
  </w:style>
  <w:style w:type="numbering" w:styleId="1ai">
    <w:name w:val="Outline List 1"/>
    <w:basedOn w:val="NoList"/>
    <w:semiHidden/>
    <w:rsid w:val="001E5A77"/>
    <w:pPr>
      <w:numPr>
        <w:numId w:val="2"/>
      </w:numPr>
    </w:pPr>
  </w:style>
  <w:style w:type="numbering" w:styleId="ArticleSection">
    <w:name w:val="Outline List 3"/>
    <w:basedOn w:val="NoList"/>
    <w:semiHidden/>
    <w:rsid w:val="001E5A77"/>
    <w:pPr>
      <w:numPr>
        <w:numId w:val="3"/>
      </w:numPr>
    </w:pPr>
  </w:style>
  <w:style w:type="paragraph" w:styleId="BodyTextFirstIndent">
    <w:name w:val="Body Text First Indent"/>
    <w:basedOn w:val="BodyText"/>
    <w:semiHidden/>
    <w:rsid w:val="001E5A77"/>
    <w:pPr>
      <w:ind w:firstLine="210"/>
    </w:pPr>
  </w:style>
  <w:style w:type="paragraph" w:styleId="BodyTextIndent">
    <w:name w:val="Body Text Indent"/>
    <w:basedOn w:val="Normal"/>
    <w:semiHidden/>
    <w:rsid w:val="001E5A77"/>
    <w:pPr>
      <w:spacing w:after="120"/>
      <w:ind w:left="283"/>
    </w:pPr>
  </w:style>
  <w:style w:type="paragraph" w:styleId="BodyTextFirstIndent2">
    <w:name w:val="Body Text First Indent 2"/>
    <w:basedOn w:val="BodyTextIndent"/>
    <w:semiHidden/>
    <w:rsid w:val="001E5A77"/>
    <w:pPr>
      <w:ind w:firstLine="210"/>
    </w:pPr>
  </w:style>
  <w:style w:type="paragraph" w:styleId="BodyTextIndent2">
    <w:name w:val="Body Text Indent 2"/>
    <w:basedOn w:val="Normal"/>
    <w:semiHidden/>
    <w:rsid w:val="001E5A77"/>
    <w:pPr>
      <w:spacing w:after="120" w:line="480" w:lineRule="auto"/>
      <w:ind w:left="283"/>
    </w:pPr>
  </w:style>
  <w:style w:type="paragraph" w:styleId="BodyTextIndent3">
    <w:name w:val="Body Text Indent 3"/>
    <w:basedOn w:val="Normal"/>
    <w:semiHidden/>
    <w:rsid w:val="001E5A77"/>
    <w:pPr>
      <w:spacing w:after="120"/>
      <w:ind w:left="283"/>
    </w:pPr>
    <w:rPr>
      <w:sz w:val="16"/>
      <w:szCs w:val="16"/>
    </w:rPr>
  </w:style>
  <w:style w:type="paragraph" w:styleId="Closing">
    <w:name w:val="Closing"/>
    <w:basedOn w:val="Normal"/>
    <w:semiHidden/>
    <w:rsid w:val="001E5A77"/>
    <w:pPr>
      <w:ind w:left="4252"/>
    </w:pPr>
  </w:style>
  <w:style w:type="paragraph" w:styleId="E-mailSignature">
    <w:name w:val="E-mail Signature"/>
    <w:basedOn w:val="Normal"/>
    <w:semiHidden/>
    <w:rsid w:val="001E5A77"/>
  </w:style>
  <w:style w:type="character" w:styleId="Emphasis">
    <w:name w:val="Emphasis"/>
    <w:qFormat/>
    <w:rsid w:val="001E5A77"/>
    <w:rPr>
      <w:i/>
      <w:iCs/>
    </w:rPr>
  </w:style>
  <w:style w:type="paragraph" w:styleId="EnvelopeAddress">
    <w:name w:val="envelope address"/>
    <w:basedOn w:val="Normal"/>
    <w:semiHidden/>
    <w:rsid w:val="001E5A77"/>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1E5A77"/>
    <w:rPr>
      <w:rFonts w:cs="Arial"/>
      <w:sz w:val="20"/>
      <w:szCs w:val="20"/>
    </w:rPr>
  </w:style>
  <w:style w:type="character" w:styleId="FollowedHyperlink">
    <w:name w:val="FollowedHyperlink"/>
    <w:semiHidden/>
    <w:rsid w:val="001E5A77"/>
    <w:rPr>
      <w:color w:val="800080"/>
      <w:u w:val="single"/>
    </w:rPr>
  </w:style>
  <w:style w:type="character" w:styleId="HTMLAcronym">
    <w:name w:val="HTML Acronym"/>
    <w:basedOn w:val="DefaultParagraphFont"/>
    <w:semiHidden/>
    <w:rsid w:val="001E5A77"/>
  </w:style>
  <w:style w:type="paragraph" w:styleId="HTMLAddress">
    <w:name w:val="HTML Address"/>
    <w:basedOn w:val="Normal"/>
    <w:semiHidden/>
    <w:rsid w:val="001E5A77"/>
    <w:rPr>
      <w:i/>
      <w:iCs/>
    </w:rPr>
  </w:style>
  <w:style w:type="character" w:styleId="HTMLCite">
    <w:name w:val="HTML Cite"/>
    <w:semiHidden/>
    <w:rsid w:val="001E5A77"/>
    <w:rPr>
      <w:i/>
      <w:iCs/>
    </w:rPr>
  </w:style>
  <w:style w:type="character" w:styleId="HTMLCode">
    <w:name w:val="HTML Code"/>
    <w:semiHidden/>
    <w:rsid w:val="001E5A77"/>
    <w:rPr>
      <w:rFonts w:ascii="Courier New" w:hAnsi="Courier New" w:cs="Courier New"/>
      <w:sz w:val="20"/>
      <w:szCs w:val="20"/>
    </w:rPr>
  </w:style>
  <w:style w:type="character" w:styleId="HTMLDefinition">
    <w:name w:val="HTML Definition"/>
    <w:semiHidden/>
    <w:rsid w:val="001E5A77"/>
    <w:rPr>
      <w:i/>
      <w:iCs/>
    </w:rPr>
  </w:style>
  <w:style w:type="character" w:styleId="HTMLKeyboard">
    <w:name w:val="HTML Keyboard"/>
    <w:semiHidden/>
    <w:rsid w:val="001E5A77"/>
    <w:rPr>
      <w:rFonts w:ascii="Courier New" w:hAnsi="Courier New" w:cs="Courier New"/>
      <w:sz w:val="20"/>
      <w:szCs w:val="20"/>
    </w:rPr>
  </w:style>
  <w:style w:type="paragraph" w:styleId="HTMLPreformatted">
    <w:name w:val="HTML Preformatted"/>
    <w:basedOn w:val="Normal"/>
    <w:semiHidden/>
    <w:rsid w:val="001E5A77"/>
    <w:rPr>
      <w:rFonts w:ascii="Courier New" w:hAnsi="Courier New" w:cs="Courier New"/>
      <w:sz w:val="20"/>
      <w:szCs w:val="20"/>
    </w:rPr>
  </w:style>
  <w:style w:type="character" w:styleId="HTMLSample">
    <w:name w:val="HTML Sample"/>
    <w:semiHidden/>
    <w:rsid w:val="001E5A77"/>
    <w:rPr>
      <w:rFonts w:ascii="Courier New" w:hAnsi="Courier New" w:cs="Courier New"/>
    </w:rPr>
  </w:style>
  <w:style w:type="character" w:styleId="HTMLTypewriter">
    <w:name w:val="HTML Typewriter"/>
    <w:semiHidden/>
    <w:rsid w:val="001E5A77"/>
    <w:rPr>
      <w:rFonts w:ascii="Courier New" w:hAnsi="Courier New" w:cs="Courier New"/>
      <w:sz w:val="20"/>
      <w:szCs w:val="20"/>
    </w:rPr>
  </w:style>
  <w:style w:type="character" w:styleId="HTMLVariable">
    <w:name w:val="HTML Variable"/>
    <w:semiHidden/>
    <w:rsid w:val="001E5A77"/>
    <w:rPr>
      <w:i/>
      <w:iCs/>
    </w:rPr>
  </w:style>
  <w:style w:type="character" w:styleId="Hyperlink">
    <w:name w:val="Hyperlink"/>
    <w:uiPriority w:val="99"/>
    <w:rsid w:val="001E5A77"/>
    <w:rPr>
      <w:color w:val="0000FF"/>
      <w:u w:val="single"/>
    </w:rPr>
  </w:style>
  <w:style w:type="character" w:styleId="LineNumber">
    <w:name w:val="line number"/>
    <w:basedOn w:val="DefaultParagraphFont"/>
    <w:semiHidden/>
    <w:rsid w:val="001E5A77"/>
  </w:style>
  <w:style w:type="paragraph" w:styleId="List">
    <w:name w:val="List"/>
    <w:basedOn w:val="Normal"/>
    <w:semiHidden/>
    <w:rsid w:val="001E5A77"/>
    <w:pPr>
      <w:ind w:left="283" w:hanging="283"/>
    </w:pPr>
  </w:style>
  <w:style w:type="paragraph" w:styleId="List2">
    <w:name w:val="List 2"/>
    <w:basedOn w:val="Normal"/>
    <w:semiHidden/>
    <w:rsid w:val="001E5A77"/>
    <w:pPr>
      <w:ind w:left="566" w:hanging="283"/>
    </w:pPr>
  </w:style>
  <w:style w:type="paragraph" w:styleId="List3">
    <w:name w:val="List 3"/>
    <w:basedOn w:val="Normal"/>
    <w:semiHidden/>
    <w:rsid w:val="001E5A77"/>
    <w:pPr>
      <w:ind w:left="849" w:hanging="283"/>
    </w:pPr>
  </w:style>
  <w:style w:type="paragraph" w:styleId="List4">
    <w:name w:val="List 4"/>
    <w:basedOn w:val="Normal"/>
    <w:semiHidden/>
    <w:rsid w:val="001E5A77"/>
    <w:pPr>
      <w:ind w:left="1132" w:hanging="283"/>
    </w:pPr>
  </w:style>
  <w:style w:type="paragraph" w:styleId="List5">
    <w:name w:val="List 5"/>
    <w:basedOn w:val="Normal"/>
    <w:semiHidden/>
    <w:rsid w:val="001E5A77"/>
    <w:pPr>
      <w:ind w:left="1415" w:hanging="283"/>
    </w:pPr>
  </w:style>
  <w:style w:type="paragraph" w:styleId="ListBullet">
    <w:name w:val="List Bullet"/>
    <w:basedOn w:val="Normal"/>
    <w:semiHidden/>
    <w:rsid w:val="001E5A77"/>
    <w:pPr>
      <w:numPr>
        <w:numId w:val="8"/>
      </w:numPr>
    </w:pPr>
  </w:style>
  <w:style w:type="paragraph" w:styleId="ListBullet2">
    <w:name w:val="List Bullet 2"/>
    <w:basedOn w:val="Normal"/>
    <w:semiHidden/>
    <w:rsid w:val="001E5A77"/>
    <w:pPr>
      <w:numPr>
        <w:numId w:val="9"/>
      </w:numPr>
    </w:pPr>
  </w:style>
  <w:style w:type="paragraph" w:styleId="ListBullet3">
    <w:name w:val="List Bullet 3"/>
    <w:basedOn w:val="Normal"/>
    <w:semiHidden/>
    <w:rsid w:val="001E5A77"/>
    <w:pPr>
      <w:numPr>
        <w:numId w:val="10"/>
      </w:numPr>
    </w:pPr>
  </w:style>
  <w:style w:type="paragraph" w:styleId="ListBullet4">
    <w:name w:val="List Bullet 4"/>
    <w:basedOn w:val="Normal"/>
    <w:semiHidden/>
    <w:rsid w:val="001E5A77"/>
    <w:pPr>
      <w:numPr>
        <w:numId w:val="11"/>
      </w:numPr>
    </w:pPr>
  </w:style>
  <w:style w:type="paragraph" w:styleId="ListBullet5">
    <w:name w:val="List Bullet 5"/>
    <w:basedOn w:val="Normal"/>
    <w:semiHidden/>
    <w:rsid w:val="001E5A77"/>
    <w:pPr>
      <w:numPr>
        <w:numId w:val="12"/>
      </w:numPr>
    </w:pPr>
  </w:style>
  <w:style w:type="paragraph" w:styleId="ListContinue">
    <w:name w:val="List Continue"/>
    <w:basedOn w:val="Normal"/>
    <w:semiHidden/>
    <w:rsid w:val="001E5A77"/>
    <w:pPr>
      <w:spacing w:after="120"/>
      <w:ind w:left="283"/>
    </w:pPr>
  </w:style>
  <w:style w:type="paragraph" w:styleId="ListContinue2">
    <w:name w:val="List Continue 2"/>
    <w:basedOn w:val="Normal"/>
    <w:semiHidden/>
    <w:rsid w:val="001E5A77"/>
    <w:pPr>
      <w:spacing w:after="120"/>
      <w:ind w:left="566"/>
    </w:pPr>
  </w:style>
  <w:style w:type="paragraph" w:styleId="ListContinue3">
    <w:name w:val="List Continue 3"/>
    <w:basedOn w:val="Normal"/>
    <w:semiHidden/>
    <w:rsid w:val="001E5A77"/>
    <w:pPr>
      <w:spacing w:after="120"/>
      <w:ind w:left="849"/>
    </w:pPr>
  </w:style>
  <w:style w:type="paragraph" w:styleId="ListContinue4">
    <w:name w:val="List Continue 4"/>
    <w:basedOn w:val="Normal"/>
    <w:semiHidden/>
    <w:rsid w:val="001E5A77"/>
    <w:pPr>
      <w:spacing w:after="120"/>
      <w:ind w:left="1132"/>
    </w:pPr>
  </w:style>
  <w:style w:type="paragraph" w:styleId="ListContinue5">
    <w:name w:val="List Continue 5"/>
    <w:basedOn w:val="Normal"/>
    <w:semiHidden/>
    <w:rsid w:val="001E5A77"/>
    <w:pPr>
      <w:spacing w:after="120"/>
      <w:ind w:left="1415"/>
    </w:pPr>
  </w:style>
  <w:style w:type="paragraph" w:styleId="ListNumber2">
    <w:name w:val="List Number 2"/>
    <w:basedOn w:val="Normal"/>
    <w:semiHidden/>
    <w:rsid w:val="001E5A77"/>
    <w:pPr>
      <w:numPr>
        <w:numId w:val="15"/>
      </w:numPr>
    </w:pPr>
  </w:style>
  <w:style w:type="paragraph" w:styleId="ListNumber3">
    <w:name w:val="List Number 3"/>
    <w:basedOn w:val="Normal"/>
    <w:semiHidden/>
    <w:rsid w:val="001E5A77"/>
    <w:pPr>
      <w:numPr>
        <w:numId w:val="16"/>
      </w:numPr>
    </w:pPr>
  </w:style>
  <w:style w:type="paragraph" w:styleId="ListNumber4">
    <w:name w:val="List Number 4"/>
    <w:basedOn w:val="Normal"/>
    <w:semiHidden/>
    <w:rsid w:val="001E5A77"/>
    <w:pPr>
      <w:numPr>
        <w:numId w:val="17"/>
      </w:numPr>
    </w:pPr>
  </w:style>
  <w:style w:type="paragraph" w:styleId="ListNumber5">
    <w:name w:val="List Number 5"/>
    <w:basedOn w:val="Normal"/>
    <w:semiHidden/>
    <w:rsid w:val="001E5A77"/>
    <w:pPr>
      <w:numPr>
        <w:numId w:val="18"/>
      </w:numPr>
    </w:pPr>
  </w:style>
  <w:style w:type="paragraph" w:styleId="MessageHeader">
    <w:name w:val="Message Header"/>
    <w:basedOn w:val="Normal"/>
    <w:semiHidden/>
    <w:rsid w:val="001E5A7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1E5A77"/>
    <w:rPr>
      <w:rFonts w:ascii="Times New Roman" w:hAnsi="Times New Roman"/>
      <w:sz w:val="24"/>
    </w:rPr>
  </w:style>
  <w:style w:type="paragraph" w:styleId="NormalIndent">
    <w:name w:val="Normal Indent"/>
    <w:basedOn w:val="Normal"/>
    <w:semiHidden/>
    <w:rsid w:val="001E5A77"/>
    <w:pPr>
      <w:ind w:left="720"/>
    </w:pPr>
  </w:style>
  <w:style w:type="paragraph" w:styleId="NoteHeading">
    <w:name w:val="Note Heading"/>
    <w:basedOn w:val="Normal"/>
    <w:next w:val="Normal"/>
    <w:semiHidden/>
    <w:rsid w:val="001E5A77"/>
  </w:style>
  <w:style w:type="paragraph" w:styleId="PlainText">
    <w:name w:val="Plain Text"/>
    <w:basedOn w:val="Normal"/>
    <w:semiHidden/>
    <w:rsid w:val="001E5A77"/>
    <w:rPr>
      <w:rFonts w:ascii="Courier New" w:hAnsi="Courier New" w:cs="Courier New"/>
      <w:sz w:val="20"/>
      <w:szCs w:val="20"/>
    </w:rPr>
  </w:style>
  <w:style w:type="paragraph" w:styleId="Salutation">
    <w:name w:val="Salutation"/>
    <w:basedOn w:val="Normal"/>
    <w:next w:val="Normal"/>
    <w:semiHidden/>
    <w:rsid w:val="001E5A77"/>
  </w:style>
  <w:style w:type="paragraph" w:styleId="Signature">
    <w:name w:val="Signature"/>
    <w:basedOn w:val="Normal"/>
    <w:semiHidden/>
    <w:rsid w:val="001E5A77"/>
    <w:pPr>
      <w:ind w:left="4252"/>
    </w:pPr>
  </w:style>
  <w:style w:type="character" w:styleId="Strong">
    <w:name w:val="Strong"/>
    <w:qFormat/>
    <w:rsid w:val="001E5A77"/>
    <w:rPr>
      <w:b/>
      <w:bCs/>
    </w:rPr>
  </w:style>
  <w:style w:type="table" w:styleId="Table3Deffects1">
    <w:name w:val="Table 3D effects 1"/>
    <w:basedOn w:val="TableNormal"/>
    <w:semiHidden/>
    <w:rsid w:val="001E5A77"/>
    <w:pPr>
      <w:suppressAutoHyphen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E5A77"/>
    <w:pPr>
      <w:suppressAutoHyphen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E5A77"/>
    <w:pPr>
      <w:suppressAutoHyphen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E5A77"/>
    <w:pPr>
      <w:suppressAutoHyphen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E5A77"/>
    <w:pPr>
      <w:suppressAutoHyphen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E5A77"/>
    <w:pPr>
      <w:suppressAutoHyphen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E5A77"/>
    <w:pPr>
      <w:suppressAutoHyphen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E5A77"/>
    <w:pPr>
      <w:suppressAutoHyphen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E5A77"/>
    <w:pPr>
      <w:suppressAutoHyphen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E5A77"/>
    <w:pPr>
      <w:suppressAutoHyphen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E5A77"/>
    <w:pPr>
      <w:suppressAutoHyphen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E5A77"/>
    <w:pPr>
      <w:suppressAutoHyphen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E5A77"/>
    <w:pPr>
      <w:suppressAutoHyphen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E5A77"/>
    <w:pPr>
      <w:suppressAutoHyphen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E5A77"/>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E5A77"/>
    <w:pPr>
      <w:suppressAutoHyphen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E5A77"/>
    <w:pPr>
      <w:suppressAutoHyphen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E5A77"/>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E5A77"/>
    <w:pPr>
      <w:suppressAutoHyphen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E5A77"/>
    <w:pPr>
      <w:suppressAutoHyphen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E5A77"/>
    <w:pPr>
      <w:suppressAutoHyphen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E5A77"/>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E5A77"/>
    <w:pPr>
      <w:suppressAutoHyphen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E5A77"/>
    <w:pPr>
      <w:suppressAutoHyphen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E5A77"/>
    <w:pPr>
      <w:suppressAutoHyphen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E5A77"/>
    <w:pPr>
      <w:suppressAutoHyphen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E5A77"/>
    <w:pPr>
      <w:suppressAutoHyphen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E5A77"/>
    <w:pPr>
      <w:suppressAutoHyphen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E5A77"/>
    <w:pPr>
      <w:suppressAutoHyphen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E5A77"/>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E5A77"/>
    <w:pPr>
      <w:suppressAutoHyphen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E5A77"/>
    <w:pPr>
      <w:suppressAutoHyphen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E5A77"/>
    <w:pPr>
      <w:suppressAutoHyphen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E5A77"/>
    <w:pPr>
      <w:suppressAutoHyphen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E5A77"/>
    <w:pPr>
      <w:suppressAutoHyphen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E5A77"/>
    <w:pPr>
      <w:suppressAutoHyphen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E5A77"/>
    <w:pPr>
      <w:suppressAutoHyphen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E5A77"/>
    <w:pPr>
      <w:suppressAutoHyphen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E5A77"/>
    <w:pPr>
      <w:suppressAutoHyphen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E5A77"/>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E5A77"/>
    <w:pPr>
      <w:suppressAutoHyphen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E5A77"/>
    <w:pPr>
      <w:suppressAutoHyphen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E5A77"/>
    <w:pPr>
      <w:suppressAutoHyphen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1E5A77"/>
    <w:pPr>
      <w:tabs>
        <w:tab w:val="center" w:pos="4153"/>
        <w:tab w:val="right" w:pos="8306"/>
      </w:tabs>
    </w:pPr>
  </w:style>
  <w:style w:type="paragraph" w:customStyle="1" w:styleId="Subheading1">
    <w:name w:val="Subheading 1"/>
    <w:basedOn w:val="Subheading"/>
    <w:rsid w:val="001E5A77"/>
    <w:pPr>
      <w:ind w:left="720"/>
    </w:pPr>
  </w:style>
  <w:style w:type="character" w:customStyle="1" w:styleId="FooterChar">
    <w:name w:val="Footer Char"/>
    <w:link w:val="Footer"/>
    <w:uiPriority w:val="99"/>
    <w:rsid w:val="001E5A77"/>
    <w:rPr>
      <w:rFonts w:ascii="Arial" w:hAnsi="Arial"/>
      <w:sz w:val="16"/>
      <w:szCs w:val="24"/>
    </w:rPr>
  </w:style>
  <w:style w:type="character" w:styleId="PlaceholderText">
    <w:name w:val="Placeholder Text"/>
    <w:basedOn w:val="DefaultParagraphFont"/>
    <w:uiPriority w:val="99"/>
    <w:semiHidden/>
    <w:rsid w:val="00291DA2"/>
    <w:rPr>
      <w:color w:val="808080"/>
    </w:rPr>
  </w:style>
  <w:style w:type="paragraph" w:styleId="TOC4">
    <w:name w:val="toc 4"/>
    <w:basedOn w:val="Normal"/>
    <w:next w:val="Normal"/>
    <w:autoRedefine/>
    <w:semiHidden/>
    <w:unhideWhenUsed/>
    <w:rsid w:val="00096001"/>
    <w:pPr>
      <w:tabs>
        <w:tab w:val="left" w:pos="720"/>
        <w:tab w:val="right" w:leader="dot" w:pos="9061"/>
      </w:tabs>
      <w:spacing w:after="100"/>
      <w:ind w:left="2160" w:hanging="720"/>
    </w:pPr>
  </w:style>
  <w:style w:type="paragraph" w:styleId="ListParagraph">
    <w:name w:val="List Paragraph"/>
    <w:basedOn w:val="Normal"/>
    <w:uiPriority w:val="34"/>
    <w:qFormat/>
    <w:rsid w:val="00FD7C5A"/>
    <w:pPr>
      <w:suppressAutoHyphens w:val="0"/>
      <w:spacing w:after="160" w:line="256" w:lineRule="auto"/>
      <w:ind w:left="720"/>
      <w:contextualSpacing/>
      <w:jc w:val="left"/>
    </w:pPr>
    <w:rPr>
      <w:rFonts w:asciiTheme="minorHAnsi" w:eastAsiaTheme="minorHAnsi" w:hAnsiTheme="minorHAnsi" w:cstheme="minorBidi"/>
      <w:szCs w:val="22"/>
      <w:lang w:val="en-US" w:eastAsia="en-US"/>
    </w:rPr>
  </w:style>
  <w:style w:type="paragraph" w:styleId="Revision">
    <w:name w:val="Revision"/>
    <w:hidden/>
    <w:uiPriority w:val="99"/>
    <w:semiHidden/>
    <w:rsid w:val="00ED19AE"/>
    <w:rPr>
      <w:rFonts w:ascii="Arial" w:hAnsi="Arial"/>
      <w:sz w:val="22"/>
      <w:szCs w:val="24"/>
    </w:rPr>
  </w:style>
  <w:style w:type="character" w:styleId="CommentReference">
    <w:name w:val="annotation reference"/>
    <w:basedOn w:val="DefaultParagraphFont"/>
    <w:semiHidden/>
    <w:unhideWhenUsed/>
    <w:rsid w:val="004E138A"/>
    <w:rPr>
      <w:sz w:val="16"/>
      <w:szCs w:val="16"/>
    </w:rPr>
  </w:style>
  <w:style w:type="paragraph" w:styleId="CommentText">
    <w:name w:val="annotation text"/>
    <w:basedOn w:val="Normal"/>
    <w:link w:val="CommentTextChar"/>
    <w:semiHidden/>
    <w:unhideWhenUsed/>
    <w:rsid w:val="004E138A"/>
    <w:rPr>
      <w:sz w:val="20"/>
      <w:szCs w:val="20"/>
    </w:rPr>
  </w:style>
  <w:style w:type="character" w:customStyle="1" w:styleId="CommentTextChar">
    <w:name w:val="Comment Text Char"/>
    <w:basedOn w:val="DefaultParagraphFont"/>
    <w:link w:val="CommentText"/>
    <w:semiHidden/>
    <w:rsid w:val="004E138A"/>
    <w:rPr>
      <w:rFonts w:ascii="Arial" w:hAnsi="Arial"/>
    </w:rPr>
  </w:style>
  <w:style w:type="paragraph" w:styleId="CommentSubject">
    <w:name w:val="annotation subject"/>
    <w:basedOn w:val="CommentText"/>
    <w:next w:val="CommentText"/>
    <w:link w:val="CommentSubjectChar"/>
    <w:semiHidden/>
    <w:unhideWhenUsed/>
    <w:rsid w:val="004E138A"/>
    <w:rPr>
      <w:b/>
      <w:bCs/>
    </w:rPr>
  </w:style>
  <w:style w:type="character" w:customStyle="1" w:styleId="CommentSubjectChar">
    <w:name w:val="Comment Subject Char"/>
    <w:basedOn w:val="CommentTextChar"/>
    <w:link w:val="CommentSubject"/>
    <w:semiHidden/>
    <w:rsid w:val="004E138A"/>
    <w:rPr>
      <w:rFonts w:ascii="Arial" w:hAnsi="Arial"/>
      <w:b/>
      <w:bCs/>
    </w:rPr>
  </w:style>
  <w:style w:type="paragraph" w:customStyle="1" w:styleId="Default">
    <w:name w:val="Default"/>
    <w:rsid w:val="0042383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30659">
      <w:bodyDiv w:val="1"/>
      <w:marLeft w:val="0"/>
      <w:marRight w:val="0"/>
      <w:marTop w:val="0"/>
      <w:marBottom w:val="0"/>
      <w:divBdr>
        <w:top w:val="none" w:sz="0" w:space="0" w:color="auto"/>
        <w:left w:val="none" w:sz="0" w:space="0" w:color="auto"/>
        <w:bottom w:val="none" w:sz="0" w:space="0" w:color="auto"/>
        <w:right w:val="none" w:sz="0" w:space="0" w:color="auto"/>
      </w:divBdr>
    </w:div>
    <w:div w:id="112114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ips.org/who-we-are/contact-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Geldards%20(Blank%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i = " h t t p : / / w w w . w 3 . o r g / 2 0 0 1 / X M L S c h e m a - i n s t a n c e "   x m l n s : x s d = " h t t p : / / w w w . w 3 . o r g / 2 0 0 1 / X M L S c h e m a "   i d = " a 2 9 9 1 c 7 e - 5 d d 2 - 4 c 0 7 - 8 b 0 f - 6 f 3 2 c 0 9 c 6 3 7 5 "   n a m e = " & l t ; ? x m l   v e r s i o n = & q u o t ; 1 . 0 & q u o t ;   e n c o d i n g = & q u o t ; u t f - 1 6 & q u o t ; ? & g t ; & # x A ; & l t ; u i L o c a l i z e d S t r i n g   x m l n s : x s d = & q u o t ; h t t p : / / w w w . w 3 . o r g / 2 0 0 1 / X M L S c h e m a & q u o t ;   x m l n s : x s i = & q u o t ; h t t p : / / w w w . w 3 . o r g / 2 0 0 1 / X M L S c h e m a - i n s t a n c e & q u o t ; & g t ; & # x A ;     & l t ; t y p e & g t ; l a b e l & l t ; / t y p e & g t ; & # x A ;     & l t ; t e x t & g t ; T e m p l a t e   N a m e   B l a n k & l t ; / t e x t & g t ; & # x A ; & l t ; / u i L o c a l i z e d S t r i n g & g t ; "   d o c u m e n t I d = " 7 9 c d c f 7 a - 0 4 8 1 - 4 d 1 6 - 9 8 e c - 7 e d 3 d 9 3 d d 9 4 e "   t e m p l a t e F u l l N a m e = " \ G e l d a r d s   ( B l a n k   D o c u m e n t ) . d o t x "   v e r s i o n = " 0 "   s c h e m a V e r s i o n = " 1 "   w o r d V e r s i o n = " 1 5 . 0 "   l a n g u a g e I s o = " e n - G B "   o f f i c e I d = " f 0 b e b 4 b e - e 4 0 e - 4 d b 2 - a e b 9 - e c 8 4 0 2 5 8 3 d 9 3 "   h e l p U r l = " & l t ; ? x m l   v e r s i o n = & q u o t ; 1 . 0 & q u o t ;   e n c o d i n g = & q u o t ; u t f - 1 6 & q u o t ; ? & g t ; & # x A ; & l t ; u i L o c a l i z e d S t r i n g   x m l n s : x s d = & q u o t ; h t t p : / / w w w . w 3 . o r g / 2 0 0 1 / X M L S c h e m a & q u o t ;   x m l n s : x s i = & q u o t ; h t t p : / / w w w . w 3 . o r g / 2 0 0 1 / X M L S c h e m a - i n s t a n c e & q u o t ; & g t ; & # x A ;     & l t ; t y p e & g t ; f i x e d & l t ; / t y p e & g t ; & # x A ;     & l t ; t e x t   / & g t ; & # x A ; & l t ; / u i L o c a l i z e d S t r i n g & g t ; "   i m p o r t D a t a = " f a l s e "   w i z a r d H e i g h t = " 0 "   w i z a r d W i d t h = " 8 0 0 "   w i z a r d P a n e l W i d t h = " 0 "   h i d e W i z a r d I f V a l i d = " f a l s e "   h i d e A u t h o r = " f a l s e "   w i z a r d T a b P o s i t i o n = " n o n e "   x m l n s = " h t t p : / / i p h e l i o n . c o m / w o r d / o u t l i n e / " >  
     < a u t h o r >  
         < l o c a l i z e d P r o f i l e s / >  
         < f r o m S e a r c h C o n t a c t > t r u e < / f r o m S e a r c h C o n t a c t >  
         < i d > 1 2 4 4 3 8 c a - 6 7 d e - 4 4 9 2 - 8 1 4 2 - f 9 8 7 b 8 b d 1 8 c 2 < / i d >  
         < n a m e > M o l l y   V a n d e r v e l l < / n a m e >  
         < i n i t i a l s > M F V < / i n i t i a l s >  
         < p r i m a r y O f f i c e > N o t t i n g h a m < / p r i m a r y O f f i c e >  
         < p r i m a r y O f f i c e I d > f 0 b e b 4 b e - e 4 0 e - 4 d b 2 - a e b 9 - e c 8 4 0 2 5 8 3 d 9 3 < / p r i m a r y O f f i c e I d >  
         < p r i m a r y L a n g u a g e I s o > e n - G B < / p r i m a r y L a n g u a g e I s o >  
         < p h o n e N u m b e r F o r m a t > + 4 4   ( X ) X X X   X X X   X X X X < / p h o n e N u m b e r F o r m a t >  
         < f a x N u m b e r F o r m a t > + 4 4   ( X ) X X X   X X X   X X X X < / f a x N u m b e r F o r m a t >  
         < j o b D e s c r i p t i o n > S o l i c i t o r < / j o b D e s c r i p t i o n >  
         < d e p a r t m e n t > C o r p o r a t e < / d e p a r t m e n t >  
         < e m a i l > m o l l y . v a n d e r v e l l @ g e l d a r d s . c o m < / e m a i l >  
         < r a w D i r e c t L i n e > 4 4 0 1 1 5 9 8 3 3 7 4 9 < / r a w D i r e c t L i n e >  
         < r a w D i r e c t F a x > 4 4 < / r a w D i r e c t F a x >  
         < m o b i l e > 0 7 5 4 8 2 2 6 5 3 3 < / m o b i l e >  
         < l o g i n > m o l l y v < / l o g i n >  
         < e m p l y e e I d / >  
         < b a r R e g i s t r a t i o n s / >  
     < / a u t h o r >  
     < c o n t e n t C o n t r o l s >  
         < c o n t e n t C o n t r o l   i d = " a b f 0 5 0 e 5 - 5 1 e 1 - 4 8 b c - 8 2 5 f - 0 0 f 6 b 7 6 3 d d e f "   n a m e = " D M S . D o c I d F o r m a t "   a s s e m b l y = " I p h e l i o n . O u t l i n e . W o r d . d l l "   t y p e = " I p h e l i o n . O u t l i n e . W o r d . R e n d e r e r s . T e x t R e n d e r e r "   o r d e r = " 3 "   a c t i v e = " t r u e "   e n t i t y I d = " c 6 9 1 5 6 2 2 - 1 7 c 1 - 4 4 9 e - 9 c f 2 - 1 c 7 8 f b e 4 a c 9 7 "   f i e l d I d = " 7 2 9 0 4 a 4 7 - 5 7 8 0 - 4 5 9 c - b e 7 a - 4 4 8 f 9 a d 8 d 6 b 4 "   p a r e n t I d = " 5 e 9 8 7 2 f 5 - e c 1 e - 4 1 9 c - 9 6 f 7 - 3 6 b b 1 d 7 5 6 d d 2 "   l e v e l O r d e r = " 1 0 0 "   c o n t r o l T y p e = " p l a i n T e x t "   c o n t r o l E d i t T y p e = " i n l i n e "   e n c l o s i n g B o o k m a r k = " f a l s e "   f o r m a t = " I F E Q U A L ( { D M S   V i s i b l e . T e x t   F i e l d } , & q u o t ; 2 & q u o t ; , & q u o t ; & q u o t ; , { D M S . D o c I d F o r m a t } , T r u e ) "   f o r m a t E v a l u a t o r T y p e = " e x p r e s s i o n "   t e x t C a s e = " i g n o r e C a s e "   r e m o v e C o n t r o l = " f a l s e "   i g n o r e F o r m a t I f E m p t y = " f a l s e " >  
             < p a r a m e t e r s >  
                 < p a r a m e t e r   i d = " e 7 a c 2 e 9 2 - d e 6 a - 4 d 7 1 - 9 3 7 1 - 5 2 c 0 d b 5 7 0 0 1 8 "   n a m e = " D e l e t e   l i n e   i f   e m p t y "   t y p e = " S y s t e m . B o o l e a n ,   m s c o r l i b ,   V e r s i o n = 4 . 0 . 0 . 0 ,   C u l t u r e = n e u t r a l ,   P u b l i c K e y T o k e n = b 7 7 a 5 c 5 6 1 9 3 4 e 0 8 9 "   o r d e r = " 9 9 9 "   k e y = " d e l e t e L i n e I f E m p t y "   v a l u e = " F a l s e "   g r o u p O r d e r = " - 1 "   i s G e n e r a t e d = " f a l s e " / >  
                 < p a r a m e t e r   i d = " 7 e 3 3 5 d 0 e - a b c 7 - 4 c e 8 - 9 9 6 a - 3 4 9 d d a 3 5 a 4 4 e "   n a m e = " F i e l d   i n d e x "   t y p e = " S y s t e m . I n t 3 2 ,   m s c o r l i b ,   V e r s i o n = 4 . 0 . 0 . 0 ,   C u l t u r e = n e u t r a l ,   P u b l i c K e y T o k e n = b 7 7 a 5 c 5 6 1 9 3 4 e 0 8 9 "   o r d e r = " 9 9 9 "   k e y = " i n d e x "   v a l u e = " - 1 "   g r o u p O r d e r = " - 1 "   i s G e n e r a t e d = " f a l s e " / >  
                 < p a r a m e t e r   i d = " d f e c 2 9 d c - 9 e 8 f - 4 d 8 5 - b c c f - 5 d c b 3 0 c 9 7 e c f " 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3 8 2 2 3 b 0 6 - d f 2 2 - 4 a 8 2 - a 1 b 9 - e c 0 1 0 9 0 3 8 4 9 1 "   n a m e = " R o w s   t o   r e m o v e   i f   e m p t y "   t y p e = " S y s t e m . I n t 3 2 ,   m s c o r l i b ,   V e r s i o n = 4 . 0 . 0 . 0 ,   C u l t u r e = n e u t r a l ,   P u b l i c K e y T o k e n = b 7 7 a 5 c 5 6 1 9 3 4 e 0 8 9 "   o r d e r = " 9 9 9 "   k e y = " d e l e t e R o w C o u n t "   v a l u e = " 0 "   g r o u p O r d e r = " - 1 "   i s G e n e r a t e d = " f a l s e " / >  
                 < p a r a m e t e r   i d = " 2 0 c d d d 4 6 - 8 0 1 2 - 4 3 2 e - b 7 4 6 - b e 8 7 7 e 0 c a b 3 e "   n a m e = " U p d a t e   f i e l d   f r o m   d o c u m e n t "   t y p e = " S y s t e m . B o o l e a n ,   m s c o r l i b ,   V e r s i o n = 4 . 0 . 0 . 0 ,   C u l t u r e = n e u t r a l ,   P u b l i c K e y T o k e n = b 7 7 a 5 c 5 6 1 9 3 4 e 0 8 9 "   o r d e r = " 9 9 9 "   k e y = " u p d a t e F i e l d "   v a l u e = " F a l s e "   g r o u p O r d e r = " - 1 "   i s G e n e r a t e d = " f a l s e " / >  
             < / p a r a m e t e r s >  
         < / c o n t e n t C o n t r o l >  
         < c o n t e n t C o n t r o l   i d = " d 8 5 9 2 c 2 6 - b 9 c e - 4 9 a c - a e 8 3 - 9 5 4 0 0 0 f 3 8 2 8 a " 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5 4 4 7 b b 8 3 - f d c 3 - 4 4 6 c - b f e e - d 6 4 f 6 a 4 c c 1 1 0 "   n a m e = " T o c R e g i o n "   a s s e m b l y = " I p h e l i o n . O u t l i n e . W o r d . d l l "   t y p e = " I p h e l i o n . O u t l i n e . W o r d . R e n d e r e r s . B u i l d i n g B l o c k R e n d e r e r "   o r d e r = " 1 "   a c t i v e = " f a l s 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9 9 3 1 0 4 c c - b d 4 2 - 4 c 0 c - 8 3 b 8 - d f e a a d a a 8 0 d 9 " 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f i x e d & l t ; / t y p e & g t ; & # x A ;     & l t ; t e x t & g t ; T o C D e f a u l t & l t ; / t e x t & g t ; & # x A ; & l t ; / l o c a l i z e d S t r i n g & g t ; "   a r g u m e n t = " E x p r e s s i o n L o c a l i z e d S t r i n g "   g r o u p O r d e r = " - 1 "   i s G e n e r a t e d = " f a l s e " / >  
                 < p a r a m e t e r   i d = " 4 7 d 2 3 7 a e - 6 1 8 e - 4 a 7 d - 9 2 e 4 - 5 c 6 e e a 4 e b c 6 a "   n a m e = " B u i l d i n g   b l o c k   t e m p l a t e "   t y p e = " S y s t e m . S t r i n g ,   m s c o r l i b ,   V e r s i o n = 4 . 0 . 0 . 0 ,   C u l t u r e = n e u t r a l ,   P u b l i c K e y T o k e n = b 7 7 a 5 c 5 6 1 9 3 4 e 0 8 9 "   o r d e r = " 9 9 9 "   k e y = " t e m p l a t e N a m e "   v a l u e = " G e l d a r d s S h a r e d T e m p l a t e X 6 4 . d o t m "   g r o u p O r d e r = " - 1 "   i s G e n e r a t e d = " f a l s e " / >  
                 < p a r a m e t e r   i d = " b 0 4 8 b 7 1 f - d 5 7 4 - 4 5 8 e - b e b c - 1 1 5 9 8 3 5 c 2 a 6 c "   n a m e = " F i e l d   m a p p i n g s "   t y p e = " I p h e l i o n . O u t l i n e . M o d e l . E n t i t i e s . I n l i n e P a r a m e t e r E n t i t y C o l l e c t i o n ` 1 [ [ I p h e l i o n . O u t l i n e . M o d e l . E n t i t i e s . K e y V a l u e P a r a m e t e r E n t i t y ,   I p h e l i o n . O u t l i n e . M o d e l ,   V e r s i o n = 1 . 7 . 9 . 5 ,   C u l t u r e = n e u t r a l ,   P u b l i c K e y T o k e n = n u l l ] ] ,   I p h e l i o n . O u t l i n e . M o d e l ,   V e r s i o n = 1 . 7 . 9 . 5 ,   C u l t u r e = n e u t r a l ,   P u b l i c K e y T o k e n = n u l l "   o r d e r = " 9 9 9 "   k e y = " f i e l d M a p p i n g s "   v a l u e = " "   g r o u p O r d e r = " - 1 "   i s G e n e r a t e d = " f a l s e " / >  
                 < p a r a m e t e r   i d = " c d 6 5 7 0 b 5 - 9 b 5 8 - 4 3 f 9 - 9 9 5 e - e 8 d f 3 a 4 8 a 6 8 f "   n a m e = " I n s e r t   a s   h i d d e n   t e x t "   t y p e = " S y s t e m . B o o l e a n ,   m s c o r l i b ,   V e r s i o n = 4 . 0 . 0 . 0 ,   C u l t u r e = n e u t r a l ,   P u b l i c K e y T o k e n = b 7 7 a 5 c 5 6 1 9 3 4 e 0 8 9 "   o r d e r = " 9 9 9 "   k e y = " i n s e r t A s H i d d e n "   v a l u e = " F a l s e "   g r o u p O r d e r = " - 1 "   i s G e n e r a t e d = " f a l s e " / >  
                 < p a r a m e t e r   i d = " 1 8 d 3 0 2 c d - 4 2 9 d - 4 f b 7 - 8 3 7 2 - 9 f 8 d b d 0 2 2 3 5 8 "   n a m e = " F i e l d   i n d e x "   t y p e = " S y s t e m . I n t 3 2 ,   m s c o r l i b ,   V e r s i o n = 4 . 0 . 0 . 0 ,   C u l t u r e = n e u t r a l ,   P u b l i c K e y T o k e n = b 7 7 a 5 c 5 6 1 9 3 4 e 0 8 9 "   o r d e r = " 9 9 9 "   k e y = " i n d e x "   v a l u e = " "   g r o u p O r d e r = " - 1 "   i s G e n e r a t e d = " f a l s e " / >  
                 < p a r a m e t e r   i d = " 0 f 9 a 5 2 9 c - 0 d d 4 - 4 8 4 5 - a f e f - 6 3 f 4 4 0 e e 0 b 8 6 "   n a m e = " D e l e t e   l i n e   i f   e m p t y "   t y p e = " S y s t e m . B o o l e a n ,   m s c o r l i b ,   V e r s i o n = 4 . 0 . 0 . 0 ,   C u l t u r e = n e u t r a l ,   P u b l i c K e y T o k e n = b 7 7 a 5 c 5 6 1 9 3 4 e 0 8 9 "   o r d e r = " 9 9 9 "   k e y = " d e l e t e L i n e I f E m p t y "   v a l u e = " T r u e "   g r o u p O r d e r = " - 1 "   i s G e n e r a t e d = " f a l s e " / >  
             < / p a r a m e t e r s >  
         < / c o n t e n t C o n t r o l >  
     < / c o n t e n t C o n t r o l s >  
     < q u e s t i o n s >  
         < q u e s t i o n   i d = " 3 5 4 1 c 4 1 4 - e 4 b 8 - 4 d 7 a - b a d 5 - d d 6 1 5 5 5 0 8 3 2 1 "   n a m e = " D M S   V i s i b l e "   a s s e m b l y = " I p h e l i o n . O u t l i n e . C o n t r o l s . d l l "   t y p e = " I p h e l i o n . O u t l i n e . C o n t r o l s . Q u e s t i o n C o n t r o l s . V i e w M o d e l s . C h e c k B o x V i e w M o d e l "   o r d e r = " 0 "   a c t i v e = " t r u e "   g r o u p = " D o c u m e n t "   r e s u l t T y p e = " s i n g l e "   d i s p l a y T y p e = " A l l "   p a g e C o l u m n S p a n = " c o l u m n S p a n 6 "   p a r e n t I d = " 0 0 0 0 0 0 0 0 - 0 0 0 0 - 0 0 0 0 - 0 0 0 0 - 0 0 0 0 0 0 0 0 0 0 0 0 " >  
             < p a r a m e t e r s >  
                 < p a r a m e t e r   i d = " 1 f 9 c 2 0 6 5 - 5 9 4 f - 4 f 5 9 - 8 a 5 c - b 2 8 b 9 7 b 2 a e f 9 " 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S a v e   t o   i M a n a g e & l t ; / t e x t & g t ; & # x A ; & l t ; / u i L o c a l i z e d S t r i n g & g t ; "   a r g u m e n t = " U I L o c a l i z e d S t r i n g "   g r o u p O r d e r = " - 1 "   i s G e n e r a t e d = " f a l s e " / >  
                 < p a r a m e t e r   i d = " f 3 b 6 3 9 2 0 - 6 d 4 e - 4 0 5 c - 8 1 c 4 - 1 4 5 5 8 1 4 d 6 d 4 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1 & l t ; / t e x t & g t ; & # x A ; & l t ; / l o c a l i z e d S t r i n g & g t ; "   a r g u m e n t = " E x p r e s s i o n L o c a l i z e d S t r i n g "   g r o u p O r d e r = " - 1 "   i s G e n e r a t e d = " f a l s e " / >  
                 < p a r a m e t e r   i d = " c 0 6 2 8 e 5 0 - 3 2 0 a - 4 6 a d - 9 d 6 b - 3 f f 0 5 7 b 0 f e 0 8 " 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2 & l t ; / t e x t & g t ; & # x A ; & l t ; / l o c a l i z e d S t r i n g & g t ; "   a r g u m e n t = " E x p r e s s i o n L o c a l i z e d S t r i n g "   g r o u p O r d e r = " - 1 "   i s G e n e r a t e d = " f a l s e " / >  
                 < p a r a m e t e r   i d = " 9 4 a 1 5 f f c - 1 d 2 a - 4 4 1 9 - 8 6 7 b - 0 8 9 5 0 c 9 2 8 7 7 1 "   n a m e = " D i s p l a y   c o n t e n t   v a l u e "   t y p e = " S y s t e m . B o o l e a n ,   m s c o r l i b ,   V e r s i o n = 4 . 0 . 0 . 0 ,   C u l t u r e = n e u t r a l ,   P u b l i c K e y T o k e n = b 7 7 a 5 c 5 6 1 9 3 4 e 0 8 9 "   o r d e r = " 9 9 9 "   k e y = " d i s p l a y C o n t e n t "   v a l u e = " F a l s e "   g r o u p O r d e r = " - 1 "   i s G e n e r a t e d = " f a l s e " / >  
                 < p a r a m e t e r   i d = " f 1 3 e 3 0 e 8 - 0 0 b 2 - 4 a 4 2 - b d 4 f - 0 e 3 4 d e 4 c 4 e b 0 "   n a m e = " U p d a t e   f r o m "   t y p e = " S y s t e m . S t r i n g ,   m s c o r l i b ,   V e r s i o n = 4 . 0 . 0 . 0 ,   C u l t u r e = n e u t r a l ,   P u b l i c K e y T o k e n = b 7 7 a 5 c 5 6 1 9 3 4 e 0 8 9 "   o r d e r = " 9 9 9 "   k e y = " u p d a t e F i e l d "   v a l u e = " "   a r g u m e n t = " F o r m a t S t r i n g "   g r o u p O r d e r = " - 1 "   i s G e n e r a t e d = " f a l s e " / >  
                 < p a r a m e t e r   i d = " a 9 8 7 0 f 3 7 - 9 7 9 1 - 4 4 f 0 - 9 3 4 9 - e 1 c a 6 9 b 1 5 3 8 d "   n a m e = " R e m e m b e r   l a s t   v a l u e s "   t y p e = " S y s t e m . B o o l e a n ,   m s c o r l i b ,   V e r s i o n = 4 . 0 . 0 . 0 ,   C u l t u r e = n e u t r a l ,   P u b l i c K e y T o k e n = b 7 7 a 5 c 5 6 1 9 3 4 e 0 8 9 "   o r d e r = " 9 9 9 "   k e y = " r e m e m b e r L a s t V a l u e "   v a l u e = " F a l s e "   g r o u p O r d e r = " - 1 "   i s G e n e r a t e d = " f a l s e " / >  
             < / p a r a m e t e r s >  
         < / q u e s t i o n >  
         < q u e s t i o n   i d = " c 6 9 1 5 6 2 2 - 1 7 c 1 - 4 4 9 e - 9 c f 2 - 1 c 7 8 f b e 4 a c 9 7 "   n a m e = " D M S "   a s s e m b l y = " I p h e l i o n . O u t l i n e . I n t e g r a t i o n . W o r k S i t e . d l l "   t y p e = " I p h e l i o n . O u t l i n e . I n t e g r a t i o n . W o r k S i t e . V i e w M o d e l s . S e l e c t W o r k S p a c e V i e w M o d e l "   o r d e r = " 1 "   a c t i v e = " t r u e "   g r o u p = " D o c u m e n t "   r e s u l t T y p e = " s i n g l e "   d i s p l a y T y p e = " S t a r t u p "   p a g e C o l u m n S p a n = " c o l u m n S p a n 6 "   p a r e n t I d = " 0 0 0 0 0 0 0 0 - 0 0 0 0 - 0 0 0 0 - 0 0 0 0 - 0 0 0 0 0 0 0 0 0 0 0 0 " >  
             < p a r a m e t e r s >  
                 < p a r a m e t e r   i d = " 4 2 f f c 8 2 6 - 1 3 c b - 4 9 4 2 - b 2 f f - c d a f d 8 2 4 7 3 5 3 "   n a m e = " A u t h o r   f i e l d "   t y p e = " I p h e l i o n . O u t l i n e . M o d e l . E n t i t i e s . P a r a m e t e r F i e l d D e s c r i p t o r ,   I p h e l i o n . O u t l i n e . M o d e l ,   V e r s i o n = 1 . 7 . 9 . 5 ,   C u l t u r e = n e u t r a l ,   P u b l i c K e y T o k e n = n u l l "   o r d e r = " 9 9 9 "   k e y = " a u t h o r F i e l d "   v a l u e = " 0 8 3 d 5 a 5 f - 7 a 4 6 - 4 9 2 7 - a d 1 b - 2 e 7 1 0 3 f 3 6 8 b 1 | f 2 9 4 b 1 d 2 - 1 b 4 5 - 4 e 5 f - 9 4 c 4 - 2 9 5 3 e 5 1 5 0 1 3 7 "   g r o u p O r d e r = " - 1 "   i s G e n e r a t e d = " f a l s e " / >  
                 < p a r a m e t e r   i d = " 9 2 e 3 7 0 2 9 - 5 b 8 2 - 4 3 0 d - a 2 3 2 - 5 8 a f 0 e a 0 9 b b 1 "   n a m e = " D e f a u l t   f o l d e r "   t y p e = " S y s t e m . S t r i n g ,   m s c o r l i b ,   V e r s i o n = 4 . 0 . 0 . 0 ,   C u l t u r e = n e u t r a l ,   P u b l i c K e y T o k e n = b 7 7 a 5 c 5 6 1 9 3 4 e 0 8 9 "   o r d e r = " 9 9 9 "   k e y = " d e f a u l t F o l d e r "   v a l u e = " G e n e r a l "   a r g u m e n t = " I t e m L i s t C o n t r o l "   g r o u p O r d e r = " - 1 "   i s G e n e r a t e d = " f a l s e " / >  
                 < p a r a m e t e r   i d = " 5 f d 4 1 4 d 3 - 4 e b a - 4 1 4 6 - 9 2 f d - a 6 8 6 0 e 8 c 9 6 5 2 "   n a m e = " D o   n o t   d i s p l a y   i f   v a l i d "   t y p e = " S y s t e m . B o o l e a n ,   m s c o r l i b ,   V e r s i o n = 4 . 0 . 0 . 0 ,   C u l t u r e = n e u t r a l ,   P u b l i c K e y T o k e n = b 7 7 a 5 c 5 6 1 9 3 4 e 0 8 9 "   o r d e r = " 9 9 9 "   k e y = " i n v i s i b l e I f V a l i d "   v a l u e = " F a l s e "   g r o u p O r d e r = " - 1 "   i s G e n e r a t e d = " f a l s e " / >  
                 < p a r a m e t e r   i d = " 2 8 3 d 4 8 a 9 - d 8 6 3 - 4 9 8 2 - 9 6 8 5 - c f 4 0 a a 7 5 f 0 5 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  & # x A ;   A N D (   & # x A ;     { D M S . D o c N u m b e r }   =   & q u o t ; & q u o t ; ,   & # x A ;     U P P E R ( L E F T ( { S y s t e m   F i e l d s . D o c u m e n t . L o c a t i o n } ,   4 ) )   =   & q u o t ; H T T P & q u o t ; & # x A ;   ) ,   & # x A ;   { S y s t e m   F i e l d s . D o c u m e n t . C o n t e n t T y p e P r o p e r t i e s [ D o c u m e n t   I D   V a l u e ] } ,   & # x A ;   L E F T ( { D M S . L i b r a r y } , 1 )   & a m p ; a m p ;   & q u o t ; : & q u o t ;   & a m p ; a m p ;   { D M S . D o c N u m b e r }   & a m p ; a m p ;   & q u o t ; v & q u o t ;   & a m p ; a m p ;   { D M S . D o c V e r s i o n }   & # x A ; ) & # x A ; & l t ; / t e x t & g t ; & # x A ; & l t ; / f o r m a t S t r i n g & g t ; "   a r g u m e n t = " F o r m a t S t r i n g "   g r o u p O r d e r = " - 1 "   i s G e n e r a t e d = " f a l s e " / >  
                 < p a r a m e t e r   i d = " d 1 6 6 9 4 9 f - 1 d 4 1 - 4 2 d 3 - a b a 8 - e 4 b f f 7 9 f a 4 7 0 "   n a m e = " D o c u m e n t   s u b - t y p e "   t y p e = " S y s t e m . S t r i n g ,   m s c o r l i b ,   V e r s i o n = 4 . 0 . 0 . 0 ,   C u l t u r e = n e u t r a l ,   P u b l i c K e y T o k e n = b 7 7 a 5 c 5 6 1 9 3 4 e 0 8 9 "   o r d e r = " 9 9 9 "   k e y = " d o c S u b T y p e "   v a l u e = " G E N E R A L "   g r o u p O r d e r = " - 1 "   i s G e n e r a t e d = " f a l s e " / >  
                 < p a r a m e t e r   i d = " a c f c a 4 5 9 - a 1 c 2 - 4 b e 8 - 8 a c 7 - f 2 5 c b 3 4 9 e e 7 2 "   n a m e = " D o c u m e n t   t y p e "   t y p e = " S y s t e m . S t r i n g ,   m s c o r l i b ,   V e r s i o n = 4 . 0 . 0 . 0 ,   C u l t u r e = n e u t r a l ,   P u b l i c K e y T o k e n = b 7 7 a 5 c 5 6 1 9 3 4 e 0 8 9 "   o r d e r = " 9 9 9 "   k e y = " d o c T y p e "   v a l u e = " D O C U M E N T "   g r o u p O r d e r = " - 1 "   i s G e n e r a t e d = " f a l s e " / >  
                 < p a r a m e t e r   i d = " f 9 9 7 a b 8 0 - e 7 2 9 - 4 7 b 9 - 8 b f 4 - 7 7 4 9 7 3 d 7 d a 7 8 "   n a m e = " F o l d e r   l i s t   h e i g h t "   t y p e = " S y s t e m . N u l l a b l e ` 1 [ [ S y s t e m . I n t 3 2 ,   m s c o r l i b ,   V e r s i o n = 4 . 0 . 0 . 0 ,   C u l t u r e = n e u t r a l ,   P u b l i c K e y T o k e n = b 7 7 a 5 c 5 6 1 9 3 4 e 0 8 9 ] ] ,   m s c o r l i b ,   V e r s i o n = 4 . 0 . 0 . 0 ,   C u l t u r e = n e u t r a l ,   P u b l i c K e y T o k e n = b 7 7 a 5 c 5 6 1 9 3 4 e 0 8 9 "   o r d e r = " 9 9 9 "   k e y = " f o l d e r H e i g h t "   v a l u e = " "   g r o u p O r d e r = " - 1 "   i s G e n e r a t e d = " f a l s e " / >  
                 < p a r a m e t e r   i d = " b c a 6 5 a d 7 - 4 6 1 f - 4 6 7 8 - a 1 8 7 - 3 4 a 5 f 6 4 d 3 7 1 c "   n a m e = " O r d e r   W o r k s p a c e s   a l p h a b e t i c a l l y "   t y p e = " S y s t e m . B o o l e a n ,   m s c o r l i b ,   V e r s i o n = 4 . 0 . 0 . 0 ,   C u l t u r e = n e u t r a l ,   P u b l i c K e y T o k e n = b 7 7 a 5 c 5 6 1 9 3 4 e 0 8 9 "   o r d e r = " 9 9 9 "   k e y = " o r d e r W o r k s p a c e s A l p h a b e t i c a l l y "   v a l u e = " T r u e "   g r o u p O r d e r = " - 1 "   i s G e n e r a t e d = " f a l s e " / >  
                 < p a r a m e t e r   i d = " 6 a a 4 1 a a d - 1 a d 7 - 4 9 b 3 - a 0 5 f - 5 a c f 3 6 7 0 5 f d 1 "   n a m e = " R e m e m b e r   w o r k s p a c e   a n d   f o l d e r "   t y p e = " S y s t e m . B o o l e a n ,   m s c o r l i b ,   V e r s i o n = 4 . 0 . 0 . 0 ,   C u l t u r e = n e u t r a l ,   P u b l i c K e y T o k e n = b 7 7 a 5 c 5 6 1 9 3 4 e 0 8 9 "   o r d e r = " 9 9 9 "   k e y = " r e m e m b e r W S "   v a l u e = " F a l s e "   g r o u p O r d e r = " - 1 "   i s G e n e r a t e d = " f a l s e " / >  
                 < p a r a m e t e r   i d = " 8 4 4 f 4 9 0 2 - 7 5 0 e - 4 5 a 1 - 8 8 0 6 - b f 0 e b 5 b c 5 3 4 4 "   n a m e = " R e m o v e   C l / M t   l e a d   z e r o s "   t y p e = " S y s t e m . B o o l e a n ,   m s c o r l i b ,   V e r s i o n = 4 . 0 . 0 . 0 ,   C u l t u r e = n e u t r a l ,   P u b l i c K e y T o k e n = b 7 7 a 5 c 5 6 1 9 3 4 e 0 8 9 "   o r d e r = " 9 9 9 "   k e y = " r e m o v e L e a d i n g Z e r o s "   v a l u e = " F a l s e "   g r o u p O r d e r = " - 1 "   i s G e n e r a t e d = " f a l s e " / >  
                 < p a r a m e t e r   i d = " f 5 8 a 6 e e 0 - d 2 1 a - 4 c d 0 - 9 5 8 c - 3 b c 4 c a 2 9 c a 4 b "   n a m e = " S h o w   a u t h o r   l o o k u p "   t y p e = " S y s t e m . B o o l e a n ,   m s c o r l i b ,   V e r s i o n = 4 . 0 . 0 . 0 ,   C u l t u r e = n e u t r a l ,   P u b l i c K e y T o k e n = b 7 7 a 5 c 5 6 1 9 3 4 e 0 8 9 "   o r d e r = " 9 9 9 "   k e y = " s h o w A u t h o r "   v a l u e = " F a l s e "   g r o u p O r d e r = " - 1 "   i s G e n e r a t e d = " f a l s e " / >  
                 < p a r a m e t e r   i d = " 6 a c 4 6 1 d 9 - 7 9 6 a - 4 4 8 6 - b 0 e 1 - 0 9 4 e 5 0 9 5 7 e 3 c "   n a m e = " S h o w   d o c u m e n t   t i t l e "   t y p e = " S y s t e m . B o o l e a n ,   m s c o r l i b ,   V e r s i o n = 4 . 0 . 0 . 0 ,   C u l t u r e = n e u t r a l ,   P u b l i c K e y T o k e n = b 7 7 a 5 c 5 6 1 9 3 4 e 0 8 9 "   o r d e r = " 9 9 9 "   k e y = " s h o w T i t l e "   v a l u e = " T r u e "   g r o u p O r d e r = " - 1 "   i s G e n e r a t e d = " f a l s e " / >  
             < / p a r a m e t e r s >  
         < / q u e s t i o n >  
     < / q u e s t i o n s >  
     < c o m m a n d s >  
         < c o m m a n d   i d = " 2 3 6 c a 8 c 5 - 7 e c 0 - 4 1 6 1 - a 4 c c - 8 3 a f 0 6 a f f 9 d 4 "   n a m e = " F V   S h o w   D M S "   a s s e m b l y = " I p h e l i o n . O u t l i n e . M o d e l . d l l "   t y p e = " I p h e l i o n . O u t l i n e . M o d e l . C o m m a n d s . S e t F i e l d V a l u e C o m m a n d "   o r d e r = " 0 "   a c t i v e = " t r u e "   c o m m a n d T y p e = " s t a r t u p " >  
             < p a r a m e t e r s >  
                 < p a r a m e t e r   i d = " f d 9 2 8 7 e 4 - 9 8 5 3 - 4 4 8 e - b a 1 2 - 4 f 7 0 9 c 4 8 d 8 a 8 "   n a m e = " F i e l d   l i s t "   t y p e = " I p h e l i o n . O u t l i n e . M o d e l . E n t i t i e s . I n l i n e P a r a m e t e r E n t i t y C o l l e c t i o n ` 1 [ [ I p h e l i o n . O u t l i n e . M o d e l . C o m m a n d s . F i e l d V a l u e P a r a m e t e r E n t i t y ,   I p h e l i o n . O u t l i n e . M o d e l ,   V e r s i o n = 1 . 7 . 9 . 5 ,   C u l t u r e = n e u t r a l ,   P u b l i c K e y T o k e n = n u l l ] ] ,   I p h e l i o n . O u t l i n e . M o d e l ,   V e r s i o n = 1 . 7 . 9 . 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D M S   V i s i b l e . T e x t   F i e l d & q u o t ;   f i e l d = & q u o t ; 4 8 6 8 6 8 f 2 - e 0 4 a - 4 5 5 b - b b 1 5 - 0 d a 9 7 0 d 3 0 5 b 0 | 3 5 4 1 c 4 1 4 - e 4 b 8 - 4 d 7 a - b a d 5 - d d 6 1 5 5 5 0 8 3 2 1 | D M S   V i s i b l e . T e x t   F i e l d & 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1 & 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    & l t ; p a r a m e t e r E n t i t y   x s i : t y p e = & q u o t ; F i e l d V a l u e P a r a m e t e r E n t i t y & q u o t ;   k e y = & q u o t ; D M S   V i s i b l e . V a l u e   F i e l d & q u o t ;   f i e l d = & q u o t ; 8 1 e 3 e 9 e a - 9 b 6 0 - 4 9 7 8 - a 8 8 a - e 3 d d b 2 6 9 6 2 1 7 | 3 5 4 1 c 4 1 4 - e 4 b 8 - 4 d 7 a - b a d 5 - d d 6 1 5 5 5 0 8 3 2 1 | D M S   V i s i b l e . V a l u e   F i e l d & 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f i x e d & a m p ; l t ; / t y p e & a m p ; g t ; & a m p ; # x D ; & a m p ; # x A ;     & a m p ; l t ; t e x t & a m p ; g t ; t r u e & 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0 2 b 3 b 7 2 8 - 5 b 6 9 - 4 b e 6 - 9 e c f - f 7 8 d e 6 f 5 c 6 0 e "   n a m e = " Q V   S a v e "   a s s e m b l y = " I p h e l i o n . O u t l i n e . M o d e l . d l l "   t y p e = " I p h e l i o n . O u t l i n e . M o d e l . C o m m a n d s . Q u e s t i o n V i s i b i l i t y C o m m a n d "   o r d e r = " 1 "   a c t i v e = " t r u e "   c o m m a n d T y p e = " s t a r t u p " >  
             < p a r a m e t e r s >  
                 < p a r a m e t e r   i d = " 1 8 3 9 5 1 6 a - b 1 4 a - 4 0 b c - 8 6 4 4 - 3 c c a 7 8 c b e 1 b 0 "   n a m e = " L i n k e d   q u e s t i o n s "   t y p e = " S y s t e m . G u i d ,   m s c o r l i b ,   V e r s i o n = 4 . 0 . 0 . 0 ,   C u l t u r e = n e u t r a l ,   P u b l i c K e y T o k e n = b 7 7 a 5 c 5 6 1 9 3 4 e 0 8 9 "   o r d e r = " 9 9 9 "   k e y = " l i n k e d Q u e s t i o n "   v a l u e = " c 6 9 1 5 6 2 2 - 1 7 c 1 - 4 4 9 e - 9 c f 2 - 1 c 7 8 f b e 4 a c 9 7 "   a r g u m e n t = " M u l t i p l e C o n t r o l "   g r o u p O r d e r = " - 1 "   i s G e n e r a t e d = " f a l s e " / >  
                 < p a r a m e t e r   i d = " 3 e 4 7 9 3 8 1 - 9 6 0 5 - 4 4 6 d - 8 2 e 2 - 0 f f b 7 7 0 c 7 8 6 2 "   n a m e = " L i n k e d   c o m m a n d s "   t y p e = " S y s t e m . G u i d ,   m s c o r l i b ,   V e r s i o n = 4 . 0 . 0 . 0 ,   C u l t u r e = n e u t r a l ,   P u b l i c K e y T o k e n = b 7 7 a 5 c 5 6 1 9 3 4 e 0 8 9 "   o r d e r = " 9 9 9 "   k e y = " l i n k e d C o m m a n d "   v a l u e = " 1 6 0 1 c 5 f 7 - 4 4 f 1 - 4 3 6 8 - 9 9 3 a - 3 a 7 9 a d 5 7 9 f 0 a $ e 6 6 c c 8 4 4 - 7 4 7 d - 4 3 5 9 - b 3 a 6 - 9 2 9 4 d f 1 4 a b d 1 "   a r g u m e n t = " M u l t i p l e C o m m a n d C h o o s e r "   g r o u p O r d e r = " - 1 "   i s G e n e r a t e d = " f a l s e " / >  
                 < p a r a m e t e r   i d = " e a 6 3 2 3 2 2 - 1 0 b 7 - 4 4 b a - 9 8 f 1 - 9 d 0 5 6 2 0 9 9 4 0 3 "   n a m e = " C h e c k   f i e l d ( s ) "   t y p e = " I p h e l i o n . O u t l i n e . M o d e l . E n t i t i e s . P a r a m e t e r F i e l d D e s c r i p t o r ,   I p h e l i o n . O u t l i n e . M o d e l ,   V e r s i o n = 1 . 7 . 9 . 5 ,   C u l t u r e = n e u t r a l ,   P u b l i c K e y T o k e n = n u l l "   o r d e r = " 9 9 9 "   k e y = " c h e c k F i e l d "   v a l u e = " "   a r g u m e n t = " M u l t i p l e C o n t r o l "   g r o u p O r d e r = " - 1 "   i s G e n e r a t e d = " f a l s e " / >  
                 < p a r a m e t e r   i d = " a b c 7 9 2 3 6 - 3 e 9 7 - 4 0 7 1 - a 1 6 9 - b 6 b a d f 5 d 6 a 4 7 "   n a m e = " S h o w   v a l u e s "   t y p e = " S y s t e m . S t r i n g ,   m s c o r l i b ,   V e r s i o n = 4 . 0 . 0 . 0 ,   C u l t u r e = n e u t r a l ,   P u b l i c K e y T o k e n = b 7 7 a 5 c 5 6 1 9 3 4 e 0 8 9 "   o r d e r = " 2 "   k e y = " f i e l d V a l u e s "   v a l u e = " "   a r g u m e n t = " I t e m L i s t C o n t r o l "   g r o u p O r d e r = " - 1 "   i s G e n e r a t e d = " f a l s e " / >  
                 < p a r a m e t e r   i d = " c 6 3 d 9 3 6 b - 0 d 5 9 - 4 a 4 1 - a 5 d d - f 5 7 0 2 8 f 8 5 7 f 7 "   n a m e = " R e p l a c e   v a l u e s   w i t h   l a b e l s "   t y p e = " S y s t e m . B o o l e a n ,   m s c o r l i b ,   V e r s i o n = 4 . 0 . 0 . 0 ,   C u l t u r e = n e u t r a l ,   P u b l i c K e y T o k e n = b 7 7 a 5 c 5 6 1 9 3 4 e 0 8 9 "   o r d e r = " 9 9 9 "   k e y = " u s e L a b e l s "   v a l u e = " F a l s e "   g r o u p O r d e r = " - 1 "   i s G e n e r a t e d = " f a l s e " / >  
                 < p a r a m e t e r   i d = " 3 3 1 e c 8 4 f - f 3 9 a - 4 b a e - 8 a 6 c - 1 2 4 1 2 7 9 8 3 a 3 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  V i s i b l e . T e x t   F i e l d }   =   & q u o t ; 1 & q u o t ; & l t ; / t e x t & g t ; & # x A ; & l t ; / f o r m a t S t r i n g & g t ; "   a r g u m e n t = " F o r m a t S t r i n g "   g r o u p O r d e r = " - 1 "   i s G e n e r a t e d = " f a l s e " / >  
             < / p a r a m e t e r s >  
         < / c o m m a n d >  
         < c o m m a n d   i d = " a 9 7 b d 7 e a - 5 1 7 d - 4 6 0 8 - b a 0 3 - 4 1 b 1 9 6 c f 8 9 f 5 "   n a m e = " S h o w   q u e s t i o n   f o r m "   a s s e m b l y = " I p h e l i o n . O u t l i n e . M o d e l . d l l "   t y p e = " I p h e l i o n . O u t l i n e . M o d e l . C o m m a n d s . S h o w F o r m C o m m a n d "   o r d e r = " 2 "   a c t i v e = " t r u e "   c o m m a n d T y p e = " s t a r t u p " >  
             < p a r a m e t e r s >  
                 < p a r a m e t e r   i d = " 6 e d a b 7 a b - 8 a 6 5 - 4 d 9 d - 8 0 1 a - 4 a 4 8 a 8 f 2 d d 6 c "   n a m e = " D i s p l a y   t y p e "   t y p e = " I p h e l i o n . O u t l i n e . M o d e l . C o m m a n d s . F o r m T y p e ,   I p h e l i o n . O u t l i n e . M o d e l ,   V e r s i o n = 1 . 7 . 9 . 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e 5 c d 8 5 b b - c 4 e 2 - 4 3 a 2 - 9 2 f c - c 4 c 1 7 1 d 6 1 6 4 8 "   n a m e = " H i d e   q u i c k   f i l l "   t y p e = " S y s t e m . B o o l e a n ,   m s c o r l i b ,   V e r s i o n = 4 . 0 . 0 . 0 ,   C u l t u r e = n e u t r a l ,   P u b l i c K e y T o k e n = b 7 7 a 5 c 5 6 1 9 3 4 e 0 8 9 "   o r d e r = " 3 "   k e y = " h i d e Q u i c k F i l l "   v a l u e = " F a l s e "   g r o u p O r d e r = " - 1 "   i s G e n e r a t e d = " f a l s e " / >  
             < / p a r a m e t e r s >  
         < / c o m m a n d >  
         < c o m m a n d   i d = " e 6 6 c c 8 4 4 - 7 4 7 d - 4 3 5 9 - b 3 a 6 - 9 2 9 4 d f 1 4 a b d 1 "   n a m e = " C l o s e   d o c u m e n t   o n   c a n c e l "   a s s e m b l y = " I p h e l i o n . O u t l i n e . W o r d . d l l "   t y p e = " I p h e l i o n . O u t l i n e . W o r d . C o m m a n d s . C l o s e D o c u m e n t C o m m a n d "   o r d e r = " 4 "   a c t i v e = " t r u e "   c o m m a n d T y p e = " s t a r t u p " >  
             < p a r a m e t e r s >  
                 < p a r a m e t e r   i d = " f 6 e 7 2 f 5 e - e 8 6 a - 4 2 f 6 - b c 1 8 - 7 9 f 8 3 a a f e f a e "   n a m e = " C h e c k   q u e s t i o n "   t y p e = " S y s t e m . B o o l e a n ,   m s c o r l i b ,   V e r s i o n = 4 . 0 . 0 . 0 ,   C u l t u r e = n e u t r a l ,   P u b l i c K e y T o k e n = b 7 7 a 5 c 5 6 1 9 3 4 e 0 8 9 "   o r d e r = " 9 9 9 "   k e y = " c h e c k U s e r I n p u t "   v a l u e = " F a l s e "   g r o u p O r d e r = " - 1 "   i s G e n e r a t e d = " f a l s e " / >  
                 < p a r a m e t e r   i d = " 9 0 d a c 3 9 4 - 3 4 6 b - 4 7 4 d - b 6 7 1 - b 4 1 6 2 7 8 1 9 b 8 8 " 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6 "   a c t i v e = " t r u e "   c o m m a n d T y p e = " s t a r t u p " >  
             < p a r a m e t e r s >  
                 < p a r a m e t e r   i d = " 1 3 d 9 2 4 f 2 - c a 2 e - 4 a e d - 8 4 a 9 - a 3 4 3 6 8 1 d 0 d 2 b " 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a 7 6 e f c a 4 - 4 4 5 0 - 4 6 1 2 - 9 9 7 0 - 0 3 a 8 9 c c d 9 6 4 5 "   n a m e = " U p d a t e   d o c u m e n t   f i e l d s "   a s s e m b l y = " I p h e l i o n . O u t l i n e . W o r d . d l l "   t y p e = " I p h e l i o n . O u t l i n e . W o r d . C o m m a n d s . U p d a t e D o c u m e n t F i e l d s C o m m a n d "   o r d e r = " 7 "   a c t i v e = " t r u e "   c o m m a n d T y p e = " s t a r t u p " >  
             < p a r a m e t e r s >  
                 < p a r a m e t e r   i d = " 1 2 5 d 1 f c 8 - 9 5 a f - 4 d 0 9 - a 5 8 f - c d 6 d 5 1 2 0 0 9 c 6 "   n a m e = " U p d a t e   t a b l e   o f   c o n t e n t s "   t y p e = " S y s t e m . B o o l e a n ,   m s c o r l i b ,   V e r s i o n = 4 . 0 . 0 . 0 ,   C u l t u r e = n e u t r a l ,   P u b l i c K e y T o k e n = b 7 7 a 5 c 5 6 1 9 3 4 e 0 8 9 "   o r d e r = " 9 9 9 "   k e y = " u p d a t e T a b l e O f C o n t e n t s "   v a l u e = " T r u e "   g r o u p O r d e r = " - 1 "   i s G e n e r a t e d = " f a l s e " / >  
                 < p a r a m e t e r   i d = " 2 2 8 5 d 2 0 9 - f a 8 c - 4 d d d - 8 f f d - f 7 4 8 6 c 3 b 1 5 4 f "   n a m e = " U p d a t e   t a b l e   o f   f i g u r e s "   t y p e = " S y s t e m . B o o l e a n ,   m s c o r l i b ,   V e r s i o n = 4 . 0 . 0 . 0 ,   C u l t u r e = n e u t r a l ,   P u b l i c K e y T o k e n = b 7 7 a 5 c 5 6 1 9 3 4 e 0 8 9 "   o r d e r = " 9 9 9 "   k e y = " u p d a t e T a b l e O f F i g u r e s "   v a l u e = " T r u e "   g r o u p O r d e r = " - 1 "   i s G e n e r a t e d = " f a l s e " / >  
                 < p a r a m e t e r   i d = " 8 c 1 7 6 a f c - 8 4 f 1 - 4 a a 9 - 8 3 b 1 - 4 c 2 b c 4 c 6 d c f e "   n a m e = " U p d a t e   t a b l e   o f   a u t h o r i t i e s "   t y p e = " S y s t e m . B o o l e a n ,   m s c o r l i b ,   V e r s i o n = 4 . 0 . 0 . 0 ,   C u l t u r e = n e u t r a l ,   P u b l i c K e y T o k e n = b 7 7 a 5 c 5 6 1 9 3 4 e 0 8 9 "   o r d e r = " 9 9 9 "   k e y = " u p d a t e T a b l e O f A u t h o r i t i e s "   v a l u e = " T r u e "   g r o u p O r d e r = " - 1 "   i s G e n e r a t e d = " f a l s e " / >  
                 < p a r a m e t e r   i d = " 7 3 5 b 7 6 0 2 - 3 0 e b - 4 a a 0 - 9 1 e 5 - 9 2 a d 2 1 3 6 5 1 b 6 "   n a m e = " U p d a t e   d o c u m e n t   f i e l d s "   t y p e = " S y s t e m . B o o l e a n ,   m s c o r l i b ,   V e r s i o n = 4 . 0 . 0 . 0 ,   C u l t u r e = n e u t r a l ,   P u b l i c K e y T o k e n = b 7 7 a 5 c 5 6 1 9 3 4 e 0 8 9 "   o r d e r = " 9 9 9 "   k e y = " u p d a t e D o c u m e n t F i e l d s "   v a l u e = " T r u e "   g r o u p O r d e r = " - 1 "   i s G e n e r a t e d = " f a l s e " / >  
             < / p a r a m e t e r s >  
         < / c o m m a n d >  
         < c o m m a n d   i d = " 1 6 0 1 c 5 f 7 - 4 4 f 1 - 4 3 6 8 - 9 9 3 a - 3 a 7 9 a d 5 7 9 f 0 a "   n a m e = " S a v e   t o   W o r k S i t e "   a s s e m b l y = " I p h e l i o n . O u t l i n e . I n t e g r a t i o n . W o r k S i t e . d l l "   t y p e = " I p h e l i o n . O u t l i n e . I n t e g r a t i o n . W o r k S i t e . S a v e T o D m s C o m m a n d "   o r d e r = " 8 "   a c t i v e = " t r u e "   c o m m a n d T y p e = " s t a r t u p " >  
             < p a r a m e t e r s >  
                 < p a r a m e t e r   i d = " e e 5 6 f 1 f 9 - 2 b d 7 - 4 0 c c - a 2 b 0 - 7 1 3 0 d d 6 4 d 1 b f "   n a m e = " A u t h o r   F i e l d "   t y p e = " I p h e l i o n . O u t l i n e . M o d e l . E n t i t i e s . P a r a m e t e r F i e l d D e s c r i p t o r ,   I p h e l i o n . O u t l i n e . M o d e l ,   V e r s i o n = 1 . 7 . 9 . 5 ,   C u l t u r e = n e u t r a l ,   P u b l i c K e y T o k e n = n u l l "   o r d e r = " 9 9 9 "   k e y = " a u t h o r F i e l d "   v a l u e = " "   g r o u p O r d e r = " - 1 "   i s G e n e r a t e d = " f a l s e " / >  
                 < p a r a m e t e r   i d = " b 2 8 6 b 3 8 b - b 5 7 d - 4 0 e b - a 2 3 8 - d 6 8 a b c 5 4 6 0 f 7 "   n a m e = " D e f a u l t   F o l d e r "   t y p e = " S y s t e m . S t r i n g ,   m s c o r l i b ,   V e r s i o n = 4 . 0 . 0 . 0 ,   C u l t u r e = n e u t r a l ,   P u b l i c K e y T o k e n = b 7 7 a 5 c 5 6 1 9 3 4 e 0 8 9 "   o r d e r = " 9 9 9 "   k e y = " d e f a u l t F o l d e r "   v a l u e = " "   g r o u p O r d e r = " - 1 "   i s G e n e r a t e d = " f a l s e " / >  
                 < p a r a m e t e r   i d = " 9 2 2 5 c a d 0 - 2 f 2 9 - 4 8 7 c - 9 b 4 8 - 3 3 2 a 2 9 b d 8 c f e "   n a m e = " D o c u m e n t   t i t l e   f i e l d "   t y p e = " I p h e l i o n . O u t l i n e . M o d e l . E n t i t i e s . P a r a m e t e r F i e l d D e s c r i p t o r ,   I p h e l i o n . O u t l i n e . M o d e l ,   V e r s i o n = 1 . 7 . 9 . 5 ,   C u l t u r e = n e u t r a l ,   P u b l i c K e y T o k e n = n u l l "   o r d e r = " 9 9 9 "   k e y = " t i t l e F i e l d "   v a l u e = " "   g r o u p O r d e r = " - 1 "   i s G e n e r a t e d = " f a l s e " / >  
             < / p a r a m e t e r s >  
         < / c o m m a n d >  
         < c o m m a n d   i d = " e d e 8 f 9 6 0 - 9 6 c f - 4 b 0 9 - 9 0 a f - 5 f 8 e d 7 2 0 c b e a "   n a m e = " Q V   U p d a t e "   a s s e m b l y = " I p h e l i o n . O u t l i n e . M o d e l . d l l "   t y p e = " I p h e l i o n . O u t l i n e . M o d e l . C o m m a n d s . Q u e s t i o n V i s i b i l i t y C o m m a n d "   o r d e r = " 1 "   a c t i v e = " t r u e "   c o m m a n d T y p e = " r e l a u n c h " >  
             < p a r a m e t e r s >  
                 < p a r a m e t e r   i d = " 1 8 3 9 5 1 6 a - b 1 4 a - 4 0 b c - 8 6 4 4 - 3 c c a 7 8 c b e 1 b 0 "   n a m e = " L i n k e d   q u e s t i o n s "   t y p e = " S y s t e m . G u i d ,   m s c o r l i b ,   V e r s i o n = 4 . 0 . 0 . 0 ,   C u l t u r e = n e u t r a l ,   P u b l i c K e y T o k e n = b 7 7 a 5 c 5 6 1 9 3 4 e 0 8 9 "   o r d e r = " 9 9 9 "   k e y = " l i n k e d Q u e s t i o n "   v a l u e = " "   a r g u m e n t = " M u l t i p l e C o n t r o l "   g r o u p O r d e r = " - 1 "   i s G e n e r a t e d = " f a l s e " / >  
                 < p a r a m e t e r   i d = " 3 e 4 7 9 3 8 1 - 9 6 0 5 - 4 4 6 d - 8 2 e 2 - 0 f f b 7 7 0 c 7 8 6 2 "   n a m e = " L i n k e d   c o m m a n d s "   t y p e = " S y s t e m . G u i d ,   m s c o r l i b ,   V e r s i o n = 4 . 0 . 0 . 0 ,   C u l t u r e = n e u t r a l ,   P u b l i c K e y T o k e n = b 7 7 a 5 c 5 6 1 9 3 4 e 0 8 9 "   o r d e r = " 9 9 9 "   k e y = " l i n k e d C o m m a n d "   v a l u e = " 5 2 1 a a 7 6 b - 5 8 c e - 4 f a 8 - 9 2 c 7 - b 5 c d f 1 4 a b 3 a 4 "   a r g u m e n t = " M u l t i p l e C o m m a n d C h o o s e r "   g r o u p O r d e r = " - 1 "   i s G e n e r a t e d = " f a l s e " / >  
                 < p a r a m e t e r   i d = " e a 6 3 2 3 2 2 - 1 0 b 7 - 4 4 b a - 9 8 f 1 - 9 d 0 5 6 2 0 9 9 4 0 3 "   n a m e = " C h e c k   f i e l d ( s ) "   t y p e = " I p h e l i o n . O u t l i n e . M o d e l . E n t i t i e s . P a r a m e t e r F i e l d D e s c r i p t o r ,   I p h e l i o n . O u t l i n e . M o d e l ,   V e r s i o n = 1 . 7 . 9 . 5 ,   C u l t u r e = n e u t r a l ,   P u b l i c K e y T o k e n = n u l l "   o r d e r = " 9 9 9 "   k e y = " c h e c k F i e l d "   v a l u e = " "   a r g u m e n t = " M u l t i p l e C o n t r o l "   g r o u p O r d e r = " - 1 "   i s G e n e r a t e d = " f a l s e " / >  
                 < p a r a m e t e r   i d = " a b c 7 9 2 3 6 - 3 e 9 7 - 4 0 7 1 - a 1 6 9 - b 6 b a d f 5 d 6 a 4 7 "   n a m e = " S h o w   v a l u e s "   t y p e = " S y s t e m . S t r i n g ,   m s c o r l i b ,   V e r s i o n = 4 . 0 . 0 . 0 ,   C u l t u r e = n e u t r a l ,   P u b l i c K e y T o k e n = b 7 7 a 5 c 5 6 1 9 3 4 e 0 8 9 "   o r d e r = " 2 "   k e y = " f i e l d V a l u e s "   v a l u e = " "   a r g u m e n t = " I t e m L i s t C o n t r o l "   g r o u p O r d e r = " - 1 "   i s G e n e r a t e d = " f a l s e " / >  
                 < p a r a m e t e r   i d = " c 6 3 d 9 3 6 b - 0 d 5 9 - 4 a 4 1 - a 5 d d - f 5 7 0 2 8 f 8 5 7 f 7 "   n a m e = " R e p l a c e   v a l u e s   w i t h   l a b e l s "   t y p e = " S y s t e m . B o o l e a n ,   m s c o r l i b ,   V e r s i o n = 4 . 0 . 0 . 0 ,   C u l t u r e = n e u t r a l ,   P u b l i c K e y T o k e n = b 7 7 a 5 c 5 6 1 9 3 4 e 0 8 9 "   o r d e r = " 9 9 9 "   k e y = " u s e L a b e l s "   v a l u e = " F a l s e "   g r o u p O r d e r = " - 1 "   i s G e n e r a t e d = " f a l s e " / >  
                 < p a r a m e t e r   i d = " 3 3 1 e c 8 4 f - f 3 9 a - 4 b a e - 8 a 6 c - 1 2 4 1 2 7 9 8 3 a 3 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D M S   V i s i b l e . T e x t   F i e l d }   =   & q u o t ; 1 & q u o t ; & l t ; / t e x t & g t ; & # x A ; & l t ; / f o r m a t S t r i n g & g t ; "   a r g u m e n t = " F o r m a t S t r i n g "   g r o u p O r d e r = " - 1 "   i s G e n e r a t e d = " f a l s e " / >  
             < / p a r a m e t e r s >  
         < / c o m m a n d >  
         < c o m m a n d   i d = " f 6 e 9 d 2 f b - b d c 2 - 4 3 3 c - 9 3 4 b - 3 5 9 2 1 0 8 6 a 1 d e "   n a m e = " S h o w   q u e s t i o n   f o r m "   a s s e m b l y = " I p h e l i o n . O u t l i n e . M o d e l . d l l "   t y p e = " I p h e l i o n . O u t l i n e . M o d e l . C o m m a n d s . S h o w F o r m C o m m a n d "   o r d e r = " 2 "   a c t i v e = " t r u e "   c o m m a n d T y p e = " r e l a u n c h " >  
             < p a r a m e t e r s >  
                 < p a r a m e t e r   i d = " d 9 f b 8 6 0 2 - 3 f 1 b - 4 c 9 a - a f 3 8 - f e d a c f b 6 4 2 c 4 "   n a m e = " D i s p l a y   t y p e "   t y p e = " I p h e l i o n . O u t l i n e . M o d e l . C o m m a n d s . F o r m T y p e ,   I p h e l i o n . O u t l i n e . M o d e l ,   V e r s i o n = 1 . 7 . 9 . 5 , 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0 a 8 4 6 7 a 2 - d 1 d d - 4 3 a 5 - 9 5 9 d - 9 9 0 e 3 6 6 b 6 2 e 7 "   n a m e = " H i d e   q u i c k   f i l l "   t y p e = " S y s t e m . B o o l e a n ,   m s c o r l i b ,   V e r s i o n = 4 . 0 . 0 . 0 ,   C u l t u r e = n e u t r a l ,   P u b l i c K e y T o k e n = b 7 7 a 5 c 5 6 1 9 3 4 e 0 8 9 "   o r d e r = " 3 "   k e y = " h i d e Q u i c k F i l l "   v a l u e = " F a l s e "   g r o u p O r d e r = " - 1 "   i s G e n e r a t e d = " f a l s e " / >  
             < / p a r a m e t e r s >  
         < / c o m m a n d >  
         < c o m m a n d   i d = " 5 2 1 a a 7 6 b - 5 8 c e - 4 f a 8 - 9 2 c 7 - b 5 c d f 1 4 a b 3 a 4 "   n a m e = " U p d a t e   W o r k S i t e   a u t h o r "   a s s e m b l y = " I p h e l i o n . O u t l i n e . I n t e g r a t i o n . W o r k S i t e . d l l "   t y p e = " I p h e l i o n . O u t l i n e . I n t e g r a t i o n . W o r k S i t e . U p d a t e A u t h o r C o m m a n d "   o r d e r = " 3 "   a c t i v e = " t r u e "   c o m m a n d T y p e = " r e l a u n c h " >  
             < p a r a m e t e r s >  
                 < p a r a m e t e r   i d = " c 7 0 d c 0 e d - e f 4 7 - 4 1 a 6 - 8 a 1 9 - a 2 8 a 5 2 6 3 4 5 2 5 "   n a m e = " A u t h o r   F i e l d "   t y p e = " I p h e l i o n . O u t l i n e . M o d e l . E n t i t i e s . P a r a m e t e r F i e l d D e s c r i p t o r ,   I p h e l i o n . O u t l i n e . M o d e l ,   V e r s i o n = 1 . 7 . 9 . 5 ,   C u l t u r e = n e u t r a l ,   P u b l i c K e y T o k e n = n u l l "   o r d e r = " 9 9 9 "   k e y = " a u t h o r F i e l d "   v a l u e = " 0 8 3 d 5 a 5 f - 7 a 4 6 - 4 9 2 7 - a d 1 b - 2 e 7 1 0 3 f 3 6 8 b 1 | f 2 9 4 b 1 d 2 - 1 b 4 5 - 4 e 5 f - 9 4 c 4 - 2 9 5 3 e 5 1 5 0 1 3 7 "   g r o u p O r d e r = " - 1 "   i s G e n e r a t e d = " f a l s e " / >  
             < / p a r a m e t e r s >  
         < / c o m m a n d >  
         < c o m m a n d   i d = " c 0 e e e 5 4 8 - 2 7 0 c - 4 a 2 4 - 9 c 9 1 - c a 7 5 1 7 0 d 4 7 8 8 "   n a m e = " R e n d e r   f i e l d s   t o   d o c u m e n t "   a s s e m b l y = " I p h e l i o n . O u t l i n e . M o d e l . d l l "   t y p e = " I p h e l i o n . O u t l i n e . M o d e l . C o m m a n d s . R e n d e r D o c u m e n t C o m m a n d "   o r d e r = " 4 "   a c t i v e = " t r u e "   c o m m a n d T y p e = " r e l a u n c h " >  
             < p a r a m e t e r s >  
                 < p a r a m e t e r   i d = " 5 a f b d 6 d c - c 5 8 2 - 4 e 7 b - b 8 3 0 - b 3 3 0 1 d 7 8 0 4 5 f " 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c o m m a n d s >  
     < f i e l d s >  
         < f i e l d   i d = " 9 a 9 2 6 9 a e - 1 d 5 b - 4 3 6 5 - 9 d a 1 - 6 3 7 c 5 f 3 3 0 a 8 f "   n a m e = " A u t h o r "   t y p e = " "   o r d e r = " 9 9 9 "   e n t i t y I d = " c 6 9 1 5 6 2 2 - 1 7 c 1 - 4 4 9 e - 9 c f 2 - 1 c 7 8 f b e 4 a c 9 7 "   l i n k e d E n t i t y I d = " 0 0 0 0 0 0 0 0 - 0 0 0 0 - 0 0 0 0 - 0 0 0 0 - 0 0 0 0 0 0 0 0 0 0 0 0 "   l i n k e d F i e l d I d = " 0 0 0 0 0 0 0 0 - 0 0 0 0 - 0 0 0 0 - 0 0 0 0 - 0 0 0 0 0 0 0 0 0 0 0 0 "   l i n k e d F i e l d I n d e x = " 0 "   i n d e x = " 0 "   f i e l d T y p e = " q u e s t i o n "   f o r m a t E v a l u a t o r T y p e = " f o r m a t S t r i n g "   h i d d e n = " f a l s e " > M O L L Y V < / f i e l d >  
         < f i e l d   i d = " a f 0 2 0 c 1 a - f 8 2 6 - 4 9 4 c - b b a a - 2 1 0 0 b 3 9 7 7 0 a 7 "   n a m e = " C l i e n t "   t y p e = " "   o r d e r = " 9 9 9 "   e n t i t y I d = " c 6 9 1 5 6 2 2 - 1 7 c 1 - 4 4 9 e - 9 c f 2 - 1 c 7 8 f b e 4 a c 9 7 "   l i n k e d E n t i t y I d = " 0 0 0 0 0 0 0 0 - 0 0 0 0 - 0 0 0 0 - 0 0 0 0 - 0 0 0 0 0 0 0 0 0 0 0 0 "   l i n k e d F i e l d I d = " 0 0 0 0 0 0 0 0 - 0 0 0 0 - 0 0 0 0 - 0 0 0 0 - 0 0 0 0 0 0 0 0 0 0 0 0 "   l i n k e d F i e l d I n d e x = " 0 "   i n d e x = " 0 "   f i e l d T y p e = " q u e s t i o n "   f o r m a t E v a l u a t o r T y p e = " f o r m a t S t r i n g "   c o i D o c u m e n t F i e l d = " C l i e n t "   h i d d e n = " f a l s e " > 1 0 8 8 2 1 < / f i e l d >  
         < f i e l d   i d = " d 1 a 0 c 0 3 d - 0 2 5 8 - 4 7 a c - b b 6 d - 4 5 8 a 7 8 e 5 6 4 7 4 "   n a m e = " C l i e n t N a m e "   t y p e = " "   o r d e r = " 9 9 9 "   e n t i t y I d = " c 6 9 1 5 6 2 2 - 1 7 c 1 - 4 4 9 e - 9 c f 2 - 1 c 7 8 f b e 4 a c 9 7 "   l i n k e d E n t i t y I d = " 0 0 0 0 0 0 0 0 - 0 0 0 0 - 0 0 0 0 - 0 0 0 0 - 0 0 0 0 0 0 0 0 0 0 0 0 "   l i n k e d F i e l d I d = " 0 0 0 0 0 0 0 0 - 0 0 0 0 - 0 0 0 0 - 0 0 0 0 - 0 0 0 0 0 0 0 0 0 0 0 0 "   l i n k e d F i e l d I n d e x = " 0 "   i n d e x = " 0 "   f i e l d T y p e = " q u e s t i o n "   f o r m a t E v a l u a t o r T y p e = " f o r m a t S t r i n g "   c o i D o c u m e n t F i e l d = " C l i e n t N a m e "   h i d d e n = " f a l s e " > C h a r t e r e d   I n s t i t u t e   o f   P r o c u r e m e n t   & a m p ;   S u p p l y ,   T h e < / f i e l d >  
         < f i e l d   i d = " 9 0 1 6 3 5 3 d - 0 a b 3 - 4 5 1 f - 9 8 2 8 - 3 f e e 9 6 c f 6 8 b a "   n a m e = " C o n n e c t e d "   t y p e = " S y s t e m . B o o l e a n ,   m s c o r l i b ,   V e r s i o n = 4 . 0 . 0 . 0 ,   C u l t u r e = n e u t r a l ,   P u b l i c K e y T o k e n = b 7 7 a 5 c 5 6 1 9 3 4 e 0 8 9 "   o r d e r = " 9 9 9 "   e n t i t y I d = " c 6 9 1 5 6 2 2 - 1 7 c 1 - 4 4 9 e - 9 c f 2 - 1 c 7 8 f b e 4 a c 9 7 " 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c 6 9 1 5 6 2 2 - 1 7 c 1 - 4 4 9 e - 9 c f 2 - 1 c 7 8 f b e 4 a c 9 7 "   l i n k e d E n t i t y I d = " 0 0 0 0 0 0 0 0 - 0 0 0 0 - 0 0 0 0 - 0 0 0 0 - 0 0 0 0 0 0 0 0 0 0 0 0 "   l i n k e d F i e l d I d = " 0 0 0 0 0 0 0 0 - 0 0 0 0 - 0 0 0 0 - 0 0 0 0 - 0 0 0 0 0 0 0 0 0 0 0 0 "   l i n k e d F i e l d I n d e x = " 0 "   i n d e x = " 0 "   f i e l d T y p e = " q u e s t i o n "   f o r m a t E v a l u a t o r T y p e = " f o r m a t S t r i n g "   h i d d e n = " f a l s e " > F a l s e < / f i e l d >  
         < f i e l d   i d = " d 8 d 8 a 1 b 7 - 2 9 f 2 - 4 1 8 4 - b 4 b b - 9 4 e 8 6 8 1 1 b 1 d c "   n a m e = " D o c F o l d e r I d "   t y p e = " "   o r d e r = " 9 9 9 "   e n t i t y I d = " c 6 9 1 5 6 2 2 - 1 7 c 1 - 4 4 9 e - 9 c f 2 - 1 c 7 8 f b e 4 a c 9 7 "   l i n k e d E n t i t y I d = " 0 0 0 0 0 0 0 0 - 0 0 0 0 - 0 0 0 0 - 0 0 0 0 - 0 0 0 0 0 0 0 0 0 0 0 0 "   l i n k e d F i e l d I d = " 0 0 0 0 0 0 0 0 - 0 0 0 0 - 0 0 0 0 - 0 0 0 0 - 0 0 0 0 0 0 0 0 0 0 0 0 "   l i n k e d F i e l d I n d e x = " 0 "   i n d e x = " 0 "   f i e l d T y p e = " q u e s t i o n "   f o r m a t E v a l u a t o r T y p e = " f o r m a t S t r i n g "   h i d d e n = " f a l s e " > 2 3 1 0 0 2 < / f i e l d >  
         < f i e l d   i d = " 7 2 9 0 4 a 4 7 - 5 7 8 0 - 4 5 9 c - b e 7 a - 4 4 8 f 9 a d 8 d 6 b 4 "   n a m e = " D o c I d F o r m a t "   t y p e = " "   o r d e r = " 9 9 9 "   e n t i t y I d = " c 6 9 1 5 6 2 2 - 1 7 c 1 - 4 4 9 e - 9 c f 2 - 1 c 7 8 f b e 4 a c 9 7 "   l i n k e d E n t i t y I d = " c 6 9 1 5 6 2 2 - 1 7 c 1 - 4 4 9 e - 9 c f 2 - 1 c 7 8 f b e 4 a c 9 7 "   l i n k e d F i e l d I d = " 0 0 0 0 0 0 0 0 - 0 0 0 0 - 0 0 0 0 - 0 0 0 0 - 0 0 0 0 0 0 0 0 0 0 0 0 "   l i n k e d F i e l d I n d e x = " 0 "   i n d e x = " 0 "   f i e l d T y p e = " q u e s t i o n "   f o r m a t = " I F (   & # x A ;   A N D (   & # x A ;     { D M S . D o c N u m b e r }   =   & q u o t ; & q u o t ; ,   & # x A ;     U P P E R ( L E F T ( { S y s t e m   F i e l d s . D o c u m e n t . L o c a t i o n } ,   4 ) )   =   & q u o t ; H T T P & q u o t ; & # x A ;   ) ,   & # x A ;   { S y s t e m   F i e l d s . D o c u m e n t . C o n t e n t T y p e P r o p e r t i e s [ D o c u m e n t   I D   V a l u e ] } ,   & # x A ;   L E F T ( { D M S . L i b r a r y } , 1 )   & a m p ;   & q u o t ; : & q u o t ;   & a m p ;   { D M S . D o c N u m b e r }   & a m p ;   & q u o t ; v & q u o t ;   & a m p ;   { D M S . D o c V e r s i o n }   & # x A ; ) & # x A ; "   f o r m a t E v a l u a t o r T y p e = " e x p r e s s i o n "   h i d d e n = " f a l s e " / >  
         < f i e l d   i d = " a 1 f 2 3 1 e a - a 0 0 f - 4 6 0 6 - 9 f a b - d 2 a c d 8 5 9 d 3 a d "   n a m e = " D o c N u m b e r "   t y p e = " "   o r d e r = " 9 9 9 "   e n t i t y I d = " c 6 9 1 5 6 2 2 - 1 7 c 1 - 4 4 9 e - 9 c f 2 - 1 c 7 8 f b e 4 a c 9 7 "   l i n k e d E n t i t y I d = " 0 0 0 0 0 0 0 0 - 0 0 0 0 - 0 0 0 0 - 0 0 0 0 - 0 0 0 0 0 0 0 0 0 0 0 0 "   l i n k e d F i e l d I d = " 0 0 0 0 0 0 0 0 - 0 0 0 0 - 0 0 0 0 - 0 0 0 0 - 0 0 0 0 0 0 0 0 0 0 0 0 "   l i n k e d F i e l d I n d e x = " 0 "   i n d e x = " 0 "   f i e l d T y p e = " q u e s t i o n "   f o r m a t E v a l u a t o r T y p e = " f o r m a t S t r i n g "   h i d d e n = " f a l s e " > 4 6 6 9 0 1 < / f i e l d >  
         < f i e l d   i d = " 7 a b e a 0 f 8 - 4 6 b 7 - 4 9 6 8 - b b 1 2 - 0 4 a 8 9 9 f 0 d 7 7 8 "   n a m e = " D o c S u b T y p e "   t y p e = " "   o r d e r = " 9 9 9 "   e n t i t y I d = " c 6 9 1 5 6 2 2 - 1 7 c 1 - 4 4 9 e - 9 c f 2 - 1 c 7 8 f b e 4 a c 9 7 "   l i n k e d E n t i t y I d = " 0 0 0 0 0 0 0 0 - 0 0 0 0 - 0 0 0 0 - 0 0 0 0 - 0 0 0 0 0 0 0 0 0 0 0 0 "   l i n k e d F i e l d I d = " 0 0 0 0 0 0 0 0 - 0 0 0 0 - 0 0 0 0 - 0 0 0 0 - 0 0 0 0 0 0 0 0 0 0 0 0 "   l i n k e d F i e l d I n d e x = " 0 "   i n d e x = " 0 "   f i e l d T y p e = " q u e s t i o n "   f o r m a t E v a l u a t o r T y p e = " f o r m a t S t r i n g "   h i d d e n = " f a l s e " > G E N E R A L < / f i e l d >  
         < f i e l d   i d = " 6 4 f f 0 0 3 6 - a 6 a f - 4 b 1 1 - a 4 e a - 4 0 2 a 2 f 2 7 3 e 2 1 "   n a m e = " D o c T y p e "   t y p e = " "   o r d e r = " 9 9 9 "   e n t i t y I d = " c 6 9 1 5 6 2 2 - 1 7 c 1 - 4 4 9 e - 9 c f 2 - 1 c 7 8 f b e 4 a c 9 7 "   l i n k e d E n t i t y I d = " 0 0 0 0 0 0 0 0 - 0 0 0 0 - 0 0 0 0 - 0 0 0 0 - 0 0 0 0 0 0 0 0 0 0 0 0 "   l i n k e d F i e l d I d = " 0 0 0 0 0 0 0 0 - 0 0 0 0 - 0 0 0 0 - 0 0 0 0 - 0 0 0 0 0 0 0 0 0 0 0 0 "   l i n k e d F i e l d I n d e x = " 0 "   i n d e x = " 0 "   f i e l d T y p e = " q u e s t i o n "   f o r m a t E v a l u a t o r T y p e = " f o r m a t S t r i n g "   h i d d e n = " f a l s e " > D O C U M E N T < / f i e l d >  
         < f i e l d   i d = " c 9 0 9 4 b 9 c - 5 2 f d - 4 4 0 3 - b b 8 3 - 9 b b 3 a b 5 3 6 8 a d "   n a m e = " D o c V e r s i o n "   t y p e = " "   o r d e r = " 9 9 9 "   e n t i t y I d = " c 6 9 1 5 6 2 2 - 1 7 c 1 - 4 4 9 e - 9 c f 2 - 1 c 7 8 f b e 4 a c 9 7 "   l i n k e d E n t i t y I d = " 0 0 0 0 0 0 0 0 - 0 0 0 0 - 0 0 0 0 - 0 0 0 0 - 0 0 0 0 0 0 0 0 0 0 0 0 "   l i n k e d F i e l d I d = " 0 0 0 0 0 0 0 0 - 0 0 0 0 - 0 0 0 0 - 0 0 0 0 - 0 0 0 0 0 0 0 0 0 0 0 0 "   l i n k e d F i e l d I n d e x = " 0 "   i n d e x = " 0 "   f i e l d T y p e = " q u e s t i o n "   f o r m a t E v a l u a t o r T y p e = " f o r m a t S t r i n g "   h i d d e n = " f a l s e " > 2 < / f i e l d >  
         < f i e l d   i d = " 2 f e f 3 f 1 9 - 2 3 2 d - 4 1 4 2 - b 5 2 5 - 1 1 d 8 a 7 6 a 6 e 9 b "   n a m e = " L i b r a r y "   t y p e = " "   o r d e r = " 9 9 9 "   e n t i t y I d = " c 6 9 1 5 6 2 2 - 1 7 c 1 - 4 4 9 e - 9 c f 2 - 1 c 7 8 f b e 4 a c 9 7 "   l i n k e d E n t i t y I d = " 0 0 0 0 0 0 0 0 - 0 0 0 0 - 0 0 0 0 - 0 0 0 0 - 0 0 0 0 0 0 0 0 0 0 0 0 "   l i n k e d F i e l d I d = " 0 0 0 0 0 0 0 0 - 0 0 0 0 - 0 0 0 0 - 0 0 0 0 - 0 0 0 0 0 0 0 0 0 0 0 0 "   l i n k e d F i e l d I n d e x = " 0 "   i n d e x = " 0 "   f i e l d T y p e = " q u e s t i o n "   f o r m a t E v a l u a t o r T y p e = " f o r m a t S t r i n g "   h i d d e n = " f a l s e " > G e l d a r d s < / f i e l d >  
         < f i e l d   i d = " 3 6 2 d d c e b - 8 f c 2 - 4 e a d - b 5 3 5 - e d 9 e 8 3 5 9 8 3 8 4 "   n a m e = " M a t t e r "   t y p e = " "   o r d e r = " 9 9 9 "   e n t i t y I d = " c 6 9 1 5 6 2 2 - 1 7 c 1 - 4 4 9 e - 9 c f 2 - 1 c 7 8 f b e 4 a c 9 7 "   l i n k e d E n t i t y I d = " 0 0 0 0 0 0 0 0 - 0 0 0 0 - 0 0 0 0 - 0 0 0 0 - 0 0 0 0 0 0 0 0 0 0 0 0 "   l i n k e d F i e l d I d = " 0 0 0 0 0 0 0 0 - 0 0 0 0 - 0 0 0 0 - 0 0 0 0 - 0 0 0 0 0 0 0 0 0 0 0 0 "   l i n k e d F i e l d I n d e x = " 0 "   i n d e x = " 0 "   f i e l d T y p e = " q u e s t i o n "   f o r m a t E v a l u a t o r T y p e = " f o r m a t S t r i n g "   c o i D o c u m e n t F i e l d = " M a t t e r "   h i d d e n = " f a l s e " > 9 < / f i e l d >  
         < f i e l d   i d = " a 3 e e f 5 1 4 - 2 4 7 f - 4 2 8 1 - b 6 a 2 - 3 b 4 d 3 4 b c 6 8 c f "   n a m e = " M a t t e r N a m e "   t y p e = " "   o r d e r = " 9 9 9 "   e n t i t y I d = " c 6 9 1 5 6 2 2 - 1 7 c 1 - 4 4 9 e - 9 c f 2 - 1 c 7 8 f b e 4 a c 9 7 "   l i n k e d E n t i t y I d = " 0 0 0 0 0 0 0 0 - 0 0 0 0 - 0 0 0 0 - 0 0 0 0 - 0 0 0 0 0 0 0 0 0 0 0 0 "   l i n k e d F i e l d I d = " 0 0 0 0 0 0 0 0 - 0 0 0 0 - 0 0 0 0 - 0 0 0 0 - 0 0 0 0 0 0 0 0 0 0 0 0 "   l i n k e d F i e l d I n d e x = " 0 "   i n d e x = " 0 "   f i e l d T y p e = " q u e s t i o n "   f o r m a t E v a l u a t o r T y p e = " f o r m a t S t r i n g "   c o i D o c u m e n t F i e l d = " M a t t e r N a m e "   h i d d e n = " f a l s e " > C o m m e r c i a l   D o c u m e n t a t i o n < / f i e l d >  
         < f i e l d   i d = " 0 a c 0 d 9 8 3 - 7 d 0 f - 4 0 b 2 - a e 0 2 - c 4 6 9 a d 3 7 b 7 f e "   n a m e = " R e f r e s h T r i g g e r F i e l d "   t y p e = " "   o r d e r = " 9 9 9 "   e n t i t y I d = " c 6 9 1 5 6 2 2 - 1 7 c 1 - 4 4 9 e - 9 c f 2 - 1 c 7 8 f b e 4 a c 9 7 "   l i n k e d E n t i t y I d = " 0 0 0 0 0 0 0 0 - 0 0 0 0 - 0 0 0 0 - 0 0 0 0 - 0 0 0 0 0 0 0 0 0 0 0 0 "   l i n k e d F i e l d I d = " 0 0 0 0 0 0 0 0 - 0 0 0 0 - 0 0 0 0 - 0 0 0 0 - 0 0 0 0 0 0 0 0 0 0 0 0 "   l i n k e d F i e l d I n d e x = " 0 "   i n d e x = " 0 "   f i e l d T y p e = " q u e s t i o n "   f o r m a t E v a l u a t o r T y p e = " f o r m a t S t r i n g "   h i d d e n = " f a l s e " / >  
         < f i e l d   i d = " 0 1 a 5 9 1 9 e - 9 f 8 0 - 4 7 f 4 - 9 3 c 4 - a 9 7 8 7 8 0 8 8 c 9 c "   n a m e = " S e r v e r "   t y p e = " "   o r d e r = " 9 9 9 "   e n t i t y I d = " c 6 9 1 5 6 2 2 - 1 7 c 1 - 4 4 9 e - 9 c f 2 - 1 c 7 8 f b e 4 a c 9 7 "   l i n k e d E n t i t y I d = " 0 0 0 0 0 0 0 0 - 0 0 0 0 - 0 0 0 0 - 0 0 0 0 - 0 0 0 0 0 0 0 0 0 0 0 0 "   l i n k e d F i e l d I d = " 0 0 0 0 0 0 0 0 - 0 0 0 0 - 0 0 0 0 - 0 0 0 0 - 0 0 0 0 0 0 0 0 0 0 0 0 "   l i n k e d F i e l d I n d e x = " 0 "   i n d e x = " 0 "   f i e l d T y p e = " q u e s t i o n "   f o r m a t E v a l u a t o r T y p e = " f o r m a t S t r i n g "   h i d d e n = " f a l s e " > G E L D A R D S - D M S . I M A N A G E W O R K . C O . U K < / f i e l d >  
         < f i e l d   i d = " a 0 0 2 e 7 8 a - 8 e 1 8 - 4 3 7 5 - b e f 7 - 9 f 6 8 7 e 9 3 1 f 6 5 "   n a m e = " T i t l e "   t y p e = " "   o r d e r = " 9 9 9 "   e n t i t y I d = " c 6 9 1 5 6 2 2 - 1 7 c 1 - 4 4 9 e - 9 c f 2 - 1 c 7 8 f b e 4 a c 9 7 "   l i n k e d E n t i t y I d = " 0 0 0 0 0 0 0 0 - 0 0 0 0 - 0 0 0 0 - 0 0 0 0 - 0 0 0 0 0 0 0 0 0 0 0 0 "   l i n k e d F i e l d I d = " 0 0 0 0 0 0 0 0 - 0 0 0 0 - 0 0 0 0 - 0 0 0 0 - 0 0 0 0 0 0 0 0 0 0 0 0 "   l i n k e d F i e l d I n d e x = " 0 "   i n d e x = " 0 "   f i e l d T y p e = " q u e s t i o n "   f o r m a t E v a l u a t o r T y p e = " f o r m a t S t r i n g "   h i d d e n = " f a l s e " > E v e n t s   S e c t i o n < / f i e l d >  
         < f i e l d   i d = " 3 8 8 a 1 e 1 3 - 9 9 7 8 - 4 5 4 7 - 8 c 3 9 - 2 9 b 8 9 a 1 1 d 7 2 a "   n a m e = " W o r k s p a c e I d "   t y p e = " "   o r d e r = " 9 9 9 "   e n t i t y I d = " c 6 9 1 5 6 2 2 - 1 7 c 1 - 4 4 9 e - 9 c f 2 - 1 c 7 8 f b e 4 a c 9 7 "   l i n k e d E n t i t y I d = " 0 0 0 0 0 0 0 0 - 0 0 0 0 - 0 0 0 0 - 0 0 0 0 - 0 0 0 0 0 0 0 0 0 0 0 0 "   l i n k e d F i e l d I d = " 0 0 0 0 0 0 0 0 - 0 0 0 0 - 0 0 0 0 - 0 0 0 0 - 0 0 0 0 0 0 0 0 0 0 0 0 "   l i n k e d F i e l d I n d e x = " 0 "   i n d e x = " 0 "   f i e l d T y p e = " q u e s t i o n "   f o r m a t E v a l u a t o r T y p e = " f o r m a t S t r i n g "   h i d d e n = " f a l s e " > 5 1 9 3 7 < / f i e l d > 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 m o l l y v < / f i e l d >  
         < f i e l d   i d = " 4 8 6 8 6 8 f 2 - e 0 4 a - 4 5 5 b - b b 1 5 - 0 d a 9 7 0 d 3 0 5 b 0 "   n a m e = " T e x t   F i e l d "   t y p e = " "   o r d e r = " 9 9 9 "   e n t i t y I d = " 3 5 4 1 c 4 1 4 - e 4 b 8 - 4 d 7 a - b a d 5 - d d 6 1 5 5 5 0 8 3 2 1 "   l i n k e d E n t i t y I d = " 0 0 0 0 0 0 0 0 - 0 0 0 0 - 0 0 0 0 - 0 0 0 0 - 0 0 0 0 0 0 0 0 0 0 0 0 "   l i n k e d F i e l d I d = " 0 0 0 0 0 0 0 0 - 0 0 0 0 - 0 0 0 0 - 0 0 0 0 - 0 0 0 0 0 0 0 0 0 0 0 0 "   l i n k e d F i e l d I n d e x = " 0 "   i n d e x = " 0 "   f i e l d T y p e = " q u e s t i o n "   f o r m a t E v a l u a t o r T y p e = " f o r m a t S t r i n g "   h i d d e n = " f a l s e " > 1 < / f i e l d >  
         < f i e l d   i d = " 8 1 e 3 e 9 e a - 9 b 6 0 - 4 9 7 8 - a 8 8 a - e 3 d d b 2 6 9 6 2 1 7 "   n a m e = " V a l u e   F i e l d "   t y p e = " S y s t e m . B o o l e a n ,   m s c o r l i b ,   V e r s i o n = 4 . 0 . 0 . 0 ,   C u l t u r e = n e u t r a l ,   P u b l i c K e y T o k e n = b 7 7 a 5 c 5 6 1 9 3 4 e 0 8 9 "   o r d e r = " 9 9 9 "   e n t i t y I d = " 3 5 4 1 c 4 1 4 - e 4 b 8 - 4 d 7 a - b a d 5 - d d 6 1 5 5 5 0 8 3 2 1 "   l i n k e d E n t i t y I d = " 0 0 0 0 0 0 0 0 - 0 0 0 0 - 0 0 0 0 - 0 0 0 0 - 0 0 0 0 0 0 0 0 0 0 0 0 "   l i n k e d F i e l d I d = " 0 0 0 0 0 0 0 0 - 0 0 0 0 - 0 0 0 0 - 0 0 0 0 - 0 0 0 0 0 0 0 0 0 0 0 0 "   l i n k e d F i e l d I n d e x = " 0 "   i n d e x = " 0 "   f i e l d T y p e = " q u e s t i o n "   f o r m a t E v a l u a t o r T y p e = " f o r m a t S t r i n g "   h i d d e n = " f a l s e " > T r u e < / f i e l d >  
         < f i e l d   i d = " a 0 6 3 5 d f 7 - 3 c 7 1 - 4 e b c - 9 b 8 6 - 0 d d d f e a 3 d 5 3 6 "   n a m e = " R e f r e s h O n S a v e A s "   t y p e = " "   o r d e r = " 9 9 9 "   e n t i t y I d = " c 6 9 1 5 6 2 2 - 1 7 c 1 - 4 4 9 e - 9 c f 2 - 1 c 7 8 f b e 4 a c 9 7 "   l i n k e d E n t i t y I d = " 0 0 0 0 0 0 0 0 - 0 0 0 0 - 0 0 0 0 - 0 0 0 0 - 0 0 0 0 0 0 0 0 0 0 0 0 "   l i n k e d F i e l d I d = " 0 0 0 0 0 0 0 0 - 0 0 0 0 - 0 0 0 0 - 0 0 0 0 - 0 0 0 0 0 0 0 0 0 0 0 0 "   l i n k e d F i e l d I n d e x = " 0 "   i n d e x = " 0 "   f i e l d T y p e = " q u e s t i o n "   f o r m a t E v a l u a t o r T y p e = " f o r m a t S t r i n g "   h i d d e n = " f a l s e " / >  
         < f i e l d   i d = " 8 e 8 b 5 8 3 6 - 3 9 1 1 - 4 b a 7 - a 8 c b - 6 5 a 2 4 1 a 1 c 8 7 e "   n a m e = " P r o f i l e F i e l d 1 "   t y p e = " "   o r d e r = " 9 9 9 "   e n t i t y I d = " c 6 9 1 5 6 2 2 - 1 7 c 1 - 4 4 9 e - 9 c f 2 - 1 c 7 8 f b e 4 a c 9 7 "   l i n k e d E n t i t y I d = " 0 0 0 0 0 0 0 0 - 0 0 0 0 - 0 0 0 0 - 0 0 0 0 - 0 0 0 0 0 0 0 0 0 0 0 0 "   l i n k e d F i e l d I d = " 0 0 0 0 0 0 0 0 - 0 0 0 0 - 0 0 0 0 - 0 0 0 0 - 0 0 0 0 0 0 0 0 0 0 0 0 "   l i n k e d F i e l d I n d e x = " 0 "   i n d e x = " 0 "   f i e l d T y p e = " q u e s t i o n "   f o r m a t E v a l u a t o r T y p e = " f o r m a t S t r i n g "   h i d d e n = " f a l s e " / >  
         < f i e l d   i d = " 5 6 3 d b a 8 1 - 2 9 2 6 - 4 7 c 2 - a 4 3 0 - b 4 f 6 2 a 1 e 2 8 1 7 "   n a m e = " P r o f i l e F i e l d 1 D e s c r i p t i o n "   t y p e = " "   o r d e r = " 9 9 9 "   e n t i t y I d = " c 6 9 1 5 6 2 2 - 1 7 c 1 - 4 4 9 e - 9 c f 2 - 1 c 7 8 f b e 4 a c 9 7 "   l i n k e d E n t i t y I d = " 0 0 0 0 0 0 0 0 - 0 0 0 0 - 0 0 0 0 - 0 0 0 0 - 0 0 0 0 0 0 0 0 0 0 0 0 "   l i n k e d F i e l d I d = " 0 0 0 0 0 0 0 0 - 0 0 0 0 - 0 0 0 0 - 0 0 0 0 - 0 0 0 0 0 0 0 0 0 0 0 0 "   l i n k e d F i e l d I n d e x = " 0 "   i n d e x = " 0 "   f i e l d T y p e = " q u e s t i o n "   f o r m a t E v a l u a t o r T y p e = " f o r m a t S t r i n g "   h i d d e n = " f a l s e " / >  
         < f i e l d   i d = " c c b 4 a b 0 1 - c c f 4 - 4 5 1 3 - 8 b b c - 6 e f 2 1 4 5 b 1 6 a 6 "   n a m e = " P r o f i l e F i e l d 2 "   t y p e = " "   o r d e r = " 9 9 9 "   e n t i t y I d = " c 6 9 1 5 6 2 2 - 1 7 c 1 - 4 4 9 e - 9 c f 2 - 1 c 7 8 f b e 4 a c 9 7 "   l i n k e d E n t i t y I d = " 0 0 0 0 0 0 0 0 - 0 0 0 0 - 0 0 0 0 - 0 0 0 0 - 0 0 0 0 0 0 0 0 0 0 0 0 "   l i n k e d F i e l d I d = " 0 0 0 0 0 0 0 0 - 0 0 0 0 - 0 0 0 0 - 0 0 0 0 - 0 0 0 0 0 0 0 0 0 0 0 0 "   l i n k e d F i e l d I n d e x = " 0 "   i n d e x = " 0 "   f i e l d T y p e = " q u e s t i o n "   f o r m a t E v a l u a t o r T y p e = " f o r m a t S t r i n g "   h i d d e n = " f a l s e " / >  
         < f i e l d   i d = " c 0 4 7 b 3 6 9 - 4 d f e - 4 4 6 0 - 8 9 6 1 - 5 e d b 5 3 4 4 7 c f f "   n a m e = " P r o f i l e F i e l d 2 D e s c r i p t i o n "   t y p e = " "   o r d e r = " 9 9 9 "   e n t i t y I d = " c 6 9 1 5 6 2 2 - 1 7 c 1 - 4 4 9 e - 9 c f 2 - 1 c 7 8 f b e 4 a c 9 7 "   l i n k e d E n t i t y I d = " 0 0 0 0 0 0 0 0 - 0 0 0 0 - 0 0 0 0 - 0 0 0 0 - 0 0 0 0 0 0 0 0 0 0 0 0 "   l i n k e d F i e l d I d = " 0 0 0 0 0 0 0 0 - 0 0 0 0 - 0 0 0 0 - 0 0 0 0 - 0 0 0 0 0 0 0 0 0 0 0 0 "   l i n k e d F i e l d I n d e x = " 0 "   i n d e x = " 0 "   f i e l d T y p e = " q u e s t i o n "   f o r m a t E v a l u a t o r T y p e = " f o r m a t S t r i n g "   h i d d e n = " f a l s e " / >  
         < f i e l d   i d = " 7 5 3 2 7 c a 1 - c 6 c b - 4 7 8 0 - 8 a 2 2 - 2 1 8 1 7 3 d 5 2 c 3 7 "   n a m e = " T y p i s t "   t y p e = " "   o r d e r = " 9 9 9 "   e n t i t y I d = " c 6 9 1 5 6 2 2 - 1 7 c 1 - 4 4 9 e - 9 c f 2 - 1 c 7 8 f b e 4 a c 9 7 "   l i n k e d E n t i t y I d = " 0 0 0 0 0 0 0 0 - 0 0 0 0 - 0 0 0 0 - 0 0 0 0 - 0 0 0 0 0 0 0 0 0 0 0 0 "   l i n k e d F i e l d I d = " 0 0 0 0 0 0 0 0 - 0 0 0 0 - 0 0 0 0 - 0 0 0 0 - 0 0 0 0 0 0 0 0 0 0 0 0 "   l i n k e d F i e l d I n d e x = " 0 "   i n d e x = " 0 "   f i e l d T y p e = " q u e s t i o n "   f o r m a t E v a l u a t o r T y p e = " f o r m a t S t r i n g "   h i d d e n = " f a l s e " > M O L L Y V < / f i e l d >  
     < / f i e l d s >  
     < p r i n t C o n f i g u r a t i o n   s u p p o r t C u s t o m P r i n t = " t r u e "   s h o w P r i n t S e t t i n g s = " t r u e "   s h o w P r i n t O p t i o n s = " t r u e "   e n a b l e C o s t R e c o v e r y = " f a l s e " >  
         < p r o f i l e s >  
             < p r o f i l e   i d = " e 7 2 a 0 7 5 0 - 0 3 f 9 - 4 9 c 1 - a 4 e 6 - 2 f 6 e e a 6 b b f 0 d "   n a m e = " & l t ; ? x m l   v e r s i o n = & q u o t ; 1 . 0 & q u o t ;   e n c o d i n g = & q u o t ; u t f - 1 6 & q u o t ; ? & g t ; & # x A ; & l t ; u i L o c a l i z e d S t r i n g   x m l n s : x s d = & q u o t ; h t t p : / / w w w . w 3 . o r g / 2 0 0 1 / X M L S c h e m a & q u o t ;   x m l n s : x s i = & q u o t ; h t t p : / / w w w . w 3 . o r g / 2 0 0 1 / X M L S c h e m a - i n s t a n c e & q u o t ; & g t ; & # x A ;     & l t ; t y p e & g t ; l a b e l & l t ; / t y p e & g t ; & # x A ;     & l t ; t e x t & g t ; P l a i n & l t ; / t e x t & g t ; & # x A ; & l t ; / u i L o c a l i z e d S t r i n g & g t ; "   f i r s t T r a y T y p e = " p l a i n "   o t h e r T r a y T y p e = " p l a i n "   p r i n t H i d d e n T e x t = " f a l s e "   d e f a u l t C o p i e s = " 1 "   b u i l d i n g B l o c k N a m e = " & l t ; ? x m l   v e r s i o n = & q u o t ; 1 . 0 & q u o t ;   e n c o d i n g = & q u o t ; u t f - 1 6 & q u o t ; ? & g t ; & # x A ; & l t ; l o c a l i z e d S t r i n g   x m l n s : x s d = & q u o t ; h t t p : / / w w w . w 3 . o r g / 2 0 0 1 / X M L S c h e m a & q u o t ;   x m l n s : x s i = & q u o t ; h t t p : / / w w w . w 3 . o r g / 2 0 0 1 / X M L S c h e m a - i n s t a n c e & q u o t ; & g t ; & # x A ;     & l t ; t y p e & g t ; f i x e d & l t ; / t y p e & g t ; & # x A ;     & l t ; t e x t   / & g t ; & # x A ; & l t ; / l o c a l i z e d S t r i n g & g t ; "   b u i l d i n g B l o c k L o c a t i o n s = " A l l H e a d e r s " 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g r e y s c a l e "   o r d e r = " 0 " / > 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953DA-BDFF-4641-8C24-00236CB3A766}">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55BA59F5-DAED-4056-9897-7FF48262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Geldards (Blank Document)</Template>
  <TotalTime>53</TotalTime>
  <Pages>5</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Geldards (Blank Document)</vt:lpstr>
    </vt:vector>
  </TitlesOfParts>
  <Company>Geldards LLP</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Geldards (Blank Document)</dc:title>
  <dc:creator>Molly Vandervell</dc:creator>
  <cp:lastModifiedBy>Cathryn Vann</cp:lastModifiedBy>
  <cp:revision>33</cp:revision>
  <cp:lastPrinted>1900-12-31T23:00:00Z</cp:lastPrinted>
  <dcterms:created xsi:type="dcterms:W3CDTF">2021-12-08T14:39:00Z</dcterms:created>
  <dcterms:modified xsi:type="dcterms:W3CDTF">2022-04-28T08:47:00Z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ldardsDocDescription">
    <vt:lpwstr>Events Section</vt:lpwstr>
  </property>
  <property fmtid="{D5CDD505-2E9C-101B-9397-08002B2CF9AE}" pid="3" name="GeldardsMatterID">
    <vt:lpwstr>9</vt:lpwstr>
  </property>
  <property fmtid="{D5CDD505-2E9C-101B-9397-08002B2CF9AE}" pid="4" name="GeldardsClientID">
    <vt:lpwstr>108821</vt:lpwstr>
  </property>
  <property fmtid="{D5CDD505-2E9C-101B-9397-08002B2CF9AE}" pid="5" name="GeldardsOperatorID">
    <vt:lpwstr>MFV</vt:lpwstr>
  </property>
  <property fmtid="{D5CDD505-2E9C-101B-9397-08002B2CF9AE}" pid="6" name="GeldardsAuthorID">
    <vt:lpwstr>MFV</vt:lpwstr>
  </property>
  <property fmtid="{D5CDD505-2E9C-101B-9397-08002B2CF9AE}" pid="7" name="GeldardsVersionNumber">
    <vt:lpwstr>2</vt:lpwstr>
  </property>
  <property fmtid="{D5CDD505-2E9C-101B-9397-08002B2CF9AE}" pid="8" name="GeldardsDocumentNumber">
    <vt:lpwstr>466901</vt:lpwstr>
  </property>
  <property fmtid="{D5CDD505-2E9C-101B-9397-08002B2CF9AE}" pid="9" name="GeldardsDocRef">
    <vt:lpwstr>G:466901v2</vt:lpwstr>
  </property>
  <property fmtid="{D5CDD505-2E9C-101B-9397-08002B2CF9AE}" pid="10" name="GeldardsAuthorName">
    <vt:lpwstr>Molly Vandervell</vt:lpwstr>
  </property>
  <property fmtid="{D5CDD505-2E9C-101B-9397-08002B2CF9AE}" pid="11" name="GeldardsDocLocation">
    <vt:lpwstr>108821.00009 - Commercial Documentation\Documents\General\New General Terms and Schedules</vt:lpwstr>
  </property>
</Properties>
</file>